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42E8814" w:rsidR="003148F3" w:rsidRPr="00244700" w:rsidRDefault="00412D99" w:rsidP="00874126">
      <w:pPr>
        <w:pStyle w:val="3GPPHeader"/>
        <w:snapToGrid w:val="0"/>
        <w:jc w:val="left"/>
        <w:rPr>
          <w:sz w:val="22"/>
          <w:szCs w:val="22"/>
        </w:rPr>
      </w:pPr>
      <w:r>
        <w:rPr>
          <w:sz w:val="22"/>
          <w:szCs w:val="22"/>
        </w:rPr>
        <w:t>3GPP TSG-RAN WG2 Meeting#12</w:t>
      </w:r>
      <w:r w:rsidR="00BB4B13">
        <w:rPr>
          <w:sz w:val="22"/>
          <w:szCs w:val="22"/>
        </w:rPr>
        <w:t>1</w:t>
      </w:r>
      <w:r w:rsidR="00EA503A">
        <w:rPr>
          <w:sz w:val="22"/>
          <w:szCs w:val="22"/>
        </w:rPr>
        <w:t>bis-e</w:t>
      </w:r>
      <w:r w:rsidR="003148F3" w:rsidRPr="00244700">
        <w:rPr>
          <w:sz w:val="22"/>
          <w:szCs w:val="22"/>
        </w:rPr>
        <w:t xml:space="preserve">                                </w:t>
      </w:r>
      <w:r w:rsidR="003148F3" w:rsidRPr="00244700">
        <w:rPr>
          <w:sz w:val="22"/>
          <w:szCs w:val="22"/>
        </w:rPr>
        <w:tab/>
      </w:r>
      <w:r w:rsidR="00EA503A">
        <w:rPr>
          <w:sz w:val="22"/>
          <w:szCs w:val="22"/>
        </w:rPr>
        <w:t>R2-</w:t>
      </w:r>
      <w:r w:rsidR="00BA4165" w:rsidRPr="00BA4165">
        <w:rPr>
          <w:sz w:val="22"/>
          <w:szCs w:val="22"/>
        </w:rPr>
        <w:t>2303297</w:t>
      </w:r>
    </w:p>
    <w:p w14:paraId="0CC79F4E" w14:textId="499C1E2A" w:rsidR="003148F3" w:rsidRPr="00457898" w:rsidRDefault="00EA503A" w:rsidP="00874126">
      <w:pPr>
        <w:pStyle w:val="3GPPHeader"/>
        <w:snapToGrid w:val="0"/>
        <w:jc w:val="left"/>
        <w:rPr>
          <w:sz w:val="22"/>
          <w:szCs w:val="22"/>
        </w:rPr>
      </w:pPr>
      <w:r>
        <w:rPr>
          <w:sz w:val="22"/>
          <w:szCs w:val="22"/>
        </w:rPr>
        <w:t>Electronic Meeting</w:t>
      </w:r>
      <w:r w:rsidR="00BB4B13">
        <w:rPr>
          <w:sz w:val="22"/>
          <w:szCs w:val="22"/>
        </w:rPr>
        <w:t xml:space="preserve">, </w:t>
      </w:r>
      <w:r>
        <w:rPr>
          <w:sz w:val="22"/>
          <w:szCs w:val="22"/>
        </w:rPr>
        <w:t>17</w:t>
      </w:r>
      <w:r w:rsidR="00BB4B13">
        <w:rPr>
          <w:sz w:val="22"/>
          <w:szCs w:val="22"/>
        </w:rPr>
        <w:t xml:space="preserve">th – </w:t>
      </w:r>
      <w:r>
        <w:rPr>
          <w:sz w:val="22"/>
          <w:szCs w:val="22"/>
        </w:rPr>
        <w:t>26th</w:t>
      </w:r>
      <w:r w:rsidR="00BB4B13">
        <w:rPr>
          <w:sz w:val="22"/>
          <w:szCs w:val="22"/>
        </w:rPr>
        <w:t xml:space="preserve"> </w:t>
      </w:r>
      <w:r>
        <w:rPr>
          <w:sz w:val="22"/>
          <w:szCs w:val="22"/>
        </w:rPr>
        <w:t>April</w:t>
      </w:r>
      <w:r w:rsidR="00BB4B13">
        <w:rPr>
          <w:sz w:val="22"/>
          <w:szCs w:val="22"/>
        </w:rPr>
        <w:t xml:space="preserve">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4EB2CBD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153CC" w:rsidRPr="005153CC">
        <w:rPr>
          <w:sz w:val="22"/>
          <w:szCs w:val="22"/>
        </w:rPr>
        <w:t>Discussion on the GNSS Validity Reporting in Connected State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15F7F938" w14:textId="15CCCCFF" w:rsidR="00A30EF4" w:rsidRDefault="00A30EF4" w:rsidP="00131661">
      <w:pPr>
        <w:spacing w:after="240"/>
      </w:pPr>
      <w:bookmarkStart w:id="0" w:name="_Hlk66110521"/>
      <w:r>
        <w:t xml:space="preserve">According to the Rel-17 specification (TS 38.300 v17.4.0) [1], </w:t>
      </w:r>
      <w:r w:rsidRPr="00A30EF4">
        <w:t xml:space="preserve">a UE shall obtain its valid GNSS position before connecting to a NTN cell, and shall move to the idle state upon outdated GNSS position. This is because </w:t>
      </w:r>
      <w:r>
        <w:t xml:space="preserve">UE’s location information is essential for </w:t>
      </w:r>
      <w:r w:rsidR="00341162">
        <w:t xml:space="preserve">performing </w:t>
      </w:r>
      <w:r>
        <w:t xml:space="preserve">time and frequency compensation and </w:t>
      </w:r>
      <w:r w:rsidRPr="00A30EF4">
        <w:t>a NB-</w:t>
      </w:r>
      <w:proofErr w:type="spellStart"/>
      <w:r w:rsidRPr="00A30EF4">
        <w:t>IoT</w:t>
      </w:r>
      <w:proofErr w:type="spellEnd"/>
      <w:r w:rsidRPr="00A30EF4">
        <w:t xml:space="preserve"> </w:t>
      </w:r>
      <w:r>
        <w:t>UE</w:t>
      </w:r>
      <w:r w:rsidRPr="00A30EF4">
        <w:t xml:space="preserve"> is not able to perform the mobile communication task with the BS while accessing the GNSS module</w:t>
      </w:r>
      <w:r w:rsidR="00FA36DC">
        <w:t xml:space="preserve">. </w:t>
      </w:r>
    </w:p>
    <w:p w14:paraId="775C17EF" w14:textId="29789322" w:rsidR="00187BA9" w:rsidRDefault="003E63D4" w:rsidP="00CC344A">
      <w:pPr>
        <w:spacing w:after="240"/>
        <w:jc w:val="left"/>
      </w:pPr>
      <w:r>
        <w:t>In Rel-18, the enhancement</w:t>
      </w:r>
      <w:r w:rsidR="00410F21">
        <w:t>s</w:t>
      </w:r>
      <w:r>
        <w:t xml:space="preserve"> on the </w:t>
      </w:r>
      <w:r w:rsidR="00410F21">
        <w:t>GNSS operation were first discussed in RAN2 in the RAN2#121 meeting, with the following agreements been achieved</w:t>
      </w:r>
      <w:r w:rsidR="001D4065">
        <w:t xml:space="preserve"> [2]</w:t>
      </w:r>
      <w:r w:rsidR="00410F21">
        <w:t xml:space="preserve">. </w:t>
      </w:r>
    </w:p>
    <w:tbl>
      <w:tblPr>
        <w:tblStyle w:val="TableGrid"/>
        <w:tblW w:w="0" w:type="auto"/>
        <w:tblLook w:val="04A0" w:firstRow="1" w:lastRow="0" w:firstColumn="1" w:lastColumn="0" w:noHBand="0" w:noVBand="1"/>
      </w:tblPr>
      <w:tblGrid>
        <w:gridCol w:w="9350"/>
      </w:tblGrid>
      <w:tr w:rsidR="001A076B" w14:paraId="554207FA" w14:textId="77777777" w:rsidTr="001A076B">
        <w:tc>
          <w:tcPr>
            <w:tcW w:w="9350" w:type="dxa"/>
          </w:tcPr>
          <w:p w14:paraId="6716FF44" w14:textId="0D5AC3FA" w:rsidR="001A076B" w:rsidRDefault="001A076B" w:rsidP="001A076B">
            <w:pPr>
              <w:spacing w:after="0"/>
              <w:jc w:val="left"/>
            </w:pPr>
            <w:r w:rsidRPr="001A076B">
              <w:t>Agreements</w:t>
            </w:r>
            <w:r w:rsidR="00162E1A">
              <w:t xml:space="preserve"> in RAN2#121</w:t>
            </w:r>
            <w:r w:rsidRPr="001A076B">
              <w:t>:</w:t>
            </w:r>
          </w:p>
          <w:p w14:paraId="456F3137" w14:textId="2ADA581D" w:rsidR="001A076B" w:rsidRDefault="001A076B" w:rsidP="001A076B">
            <w:pPr>
              <w:pStyle w:val="ListParagraph"/>
              <w:numPr>
                <w:ilvl w:val="0"/>
                <w:numId w:val="17"/>
              </w:numPr>
              <w:spacing w:after="0"/>
              <w:jc w:val="left"/>
            </w:pPr>
            <w:r>
              <w:t>For UE to report GNSS position fix time duration for measurement during the initial access, at least the following Msg5 message can be used:</w:t>
            </w:r>
          </w:p>
          <w:p w14:paraId="467CA72F" w14:textId="77777777" w:rsidR="001A076B" w:rsidRDefault="001A076B" w:rsidP="001A076B">
            <w:pPr>
              <w:pStyle w:val="ListParagraph"/>
              <w:numPr>
                <w:ilvl w:val="1"/>
                <w:numId w:val="19"/>
              </w:numPr>
              <w:spacing w:after="0"/>
              <w:jc w:val="left"/>
            </w:pPr>
            <w:proofErr w:type="spellStart"/>
            <w:r>
              <w:t>RRCConnectionSetupComplete</w:t>
            </w:r>
            <w:proofErr w:type="spellEnd"/>
            <w:r>
              <w:t xml:space="preserve">, </w:t>
            </w:r>
            <w:proofErr w:type="spellStart"/>
            <w:r>
              <w:t>RRCConnectionSetupComplete</w:t>
            </w:r>
            <w:proofErr w:type="spellEnd"/>
            <w:r>
              <w:t xml:space="preserve">-NB,  </w:t>
            </w:r>
          </w:p>
          <w:p w14:paraId="372688DF" w14:textId="6A35681C" w:rsidR="001A076B" w:rsidRDefault="001A076B" w:rsidP="001A076B">
            <w:pPr>
              <w:pStyle w:val="ListParagraph"/>
              <w:numPr>
                <w:ilvl w:val="1"/>
                <w:numId w:val="19"/>
              </w:numPr>
              <w:spacing w:after="0"/>
              <w:jc w:val="left"/>
            </w:pPr>
            <w:proofErr w:type="spellStart"/>
            <w:r>
              <w:t>RRCConnectionResumeComplete</w:t>
            </w:r>
            <w:proofErr w:type="spellEnd"/>
            <w:r>
              <w:t xml:space="preserve">, </w:t>
            </w:r>
            <w:proofErr w:type="spellStart"/>
            <w:r>
              <w:t>RRCConnectionResumeComplete</w:t>
            </w:r>
            <w:proofErr w:type="spellEnd"/>
            <w:r>
              <w:t>-NB,</w:t>
            </w:r>
          </w:p>
          <w:p w14:paraId="5C5DA1D6" w14:textId="1DE7DE0E" w:rsidR="001A076B" w:rsidRDefault="001A076B" w:rsidP="001A076B">
            <w:pPr>
              <w:pStyle w:val="ListParagraph"/>
              <w:numPr>
                <w:ilvl w:val="1"/>
                <w:numId w:val="19"/>
              </w:numPr>
              <w:spacing w:after="0"/>
              <w:jc w:val="left"/>
            </w:pPr>
            <w:r>
              <w:t xml:space="preserve">FFS for </w:t>
            </w:r>
            <w:proofErr w:type="spellStart"/>
            <w:r>
              <w:t>RRCreestablishmentComplete</w:t>
            </w:r>
            <w:proofErr w:type="spellEnd"/>
            <w:r>
              <w:t xml:space="preserve"> and </w:t>
            </w:r>
            <w:proofErr w:type="spellStart"/>
            <w:r>
              <w:t>RRCConnectionReconfigurationComplete</w:t>
            </w:r>
            <w:proofErr w:type="spellEnd"/>
            <w:r>
              <w:t>.</w:t>
            </w:r>
          </w:p>
          <w:p w14:paraId="15732D73" w14:textId="633E776E" w:rsidR="001A076B" w:rsidRDefault="001A076B" w:rsidP="001A076B">
            <w:pPr>
              <w:pStyle w:val="ListParagraph"/>
              <w:numPr>
                <w:ilvl w:val="1"/>
                <w:numId w:val="19"/>
              </w:numPr>
              <w:spacing w:after="0"/>
              <w:jc w:val="left"/>
            </w:pPr>
            <w:r>
              <w:t>FS for Msg3</w:t>
            </w:r>
          </w:p>
          <w:p w14:paraId="657CD746" w14:textId="77777777" w:rsidR="001A076B" w:rsidRDefault="001A076B" w:rsidP="001A076B">
            <w:pPr>
              <w:pStyle w:val="ListParagraph"/>
              <w:numPr>
                <w:ilvl w:val="0"/>
                <w:numId w:val="17"/>
              </w:numPr>
              <w:spacing w:after="0"/>
              <w:jc w:val="left"/>
            </w:pPr>
            <w:r w:rsidRPr="001A076B">
              <w:t>FFS whether the UE can stay in RRC_CONNECTED state when current GNSS position becoming out-of-date if the UE has initiated a new measurement</w:t>
            </w:r>
          </w:p>
          <w:p w14:paraId="7919D0A2" w14:textId="77777777" w:rsidR="001A076B" w:rsidRDefault="001A076B" w:rsidP="001A076B">
            <w:pPr>
              <w:pStyle w:val="ListParagraph"/>
              <w:numPr>
                <w:ilvl w:val="0"/>
                <w:numId w:val="17"/>
              </w:numPr>
              <w:spacing w:after="0"/>
              <w:jc w:val="left"/>
            </w:pPr>
            <w:r w:rsidRPr="001A076B">
              <w:t>The value range {10s, 20s, 30s, 40s, 50s, 60s, 5 min, 10 min, 15 min, 20 min, 25 min, 30 min, 60 min, 90 min, 120 min, infinity} introduced in R17 is reused for connected UE GNSS validation duration report, unless modified by RAN1</w:t>
            </w:r>
            <w:r>
              <w:t>.</w:t>
            </w:r>
          </w:p>
          <w:p w14:paraId="53AAA9D4" w14:textId="07D91E1F" w:rsidR="001A076B" w:rsidRDefault="001A076B" w:rsidP="001A076B">
            <w:pPr>
              <w:pStyle w:val="ListParagraph"/>
              <w:numPr>
                <w:ilvl w:val="0"/>
                <w:numId w:val="17"/>
              </w:numPr>
              <w:spacing w:after="0"/>
              <w:jc w:val="left"/>
            </w:pPr>
            <w:r w:rsidRPr="001A076B">
              <w:t>UE reports GNSS validity duration after GNSS measurement. FFS whether the UE reports every time or only if the validity duration changes. FFS if the duration is the remaining validity duration or the whole duration</w:t>
            </w:r>
            <w:r>
              <w:t>.</w:t>
            </w:r>
          </w:p>
        </w:tc>
      </w:tr>
    </w:tbl>
    <w:p w14:paraId="0D25FA79" w14:textId="77777777" w:rsidR="001A076B" w:rsidRDefault="001A076B" w:rsidP="00CC344A">
      <w:pPr>
        <w:spacing w:after="240"/>
        <w:jc w:val="left"/>
      </w:pPr>
    </w:p>
    <w:p w14:paraId="4964EF07" w14:textId="6D057B05" w:rsidR="00D833A4" w:rsidRPr="0027214A" w:rsidRDefault="003148F3" w:rsidP="00131661">
      <w:pPr>
        <w:spacing w:after="240"/>
        <w:rPr>
          <w:szCs w:val="22"/>
        </w:rPr>
      </w:pPr>
      <w:r w:rsidRPr="002F25EF">
        <w:rPr>
          <w:szCs w:val="22"/>
        </w:rPr>
        <w:t xml:space="preserve">In this paper, </w:t>
      </w:r>
      <w:r w:rsidR="009A23A2">
        <w:rPr>
          <w:szCs w:val="22"/>
        </w:rPr>
        <w:t xml:space="preserve">we </w:t>
      </w:r>
      <w:r w:rsidR="006D75A9">
        <w:rPr>
          <w:szCs w:val="22"/>
        </w:rPr>
        <w:t>discuss</w:t>
      </w:r>
      <w:r w:rsidR="009A23A2">
        <w:rPr>
          <w:szCs w:val="22"/>
        </w:rPr>
        <w:t xml:space="preserve"> </w:t>
      </w:r>
      <w:r w:rsidR="00DD226C">
        <w:rPr>
          <w:szCs w:val="22"/>
        </w:rPr>
        <w:t>several FFS items listed above</w:t>
      </w:r>
      <w:r w:rsidR="0027214A">
        <w:rPr>
          <w:szCs w:val="22"/>
        </w:rPr>
        <w:t xml:space="preserve"> and attempt to resolve them with some remedies proposed in the paper. </w:t>
      </w:r>
      <w:r w:rsidR="00A50A1B">
        <w:rPr>
          <w:szCs w:val="22"/>
        </w:rPr>
        <w:t>In addition</w:t>
      </w:r>
      <w:r w:rsidR="0027214A">
        <w:rPr>
          <w:szCs w:val="22"/>
        </w:rPr>
        <w:t>, we extend the discussion to cover</w:t>
      </w:r>
      <w:r w:rsidR="00B31405">
        <w:rPr>
          <w:szCs w:val="22"/>
        </w:rPr>
        <w:t xml:space="preserve"> also</w:t>
      </w:r>
      <w:r w:rsidR="0027214A">
        <w:rPr>
          <w:szCs w:val="22"/>
        </w:rPr>
        <w:t xml:space="preserve"> the c-DRX </w:t>
      </w:r>
      <w:r w:rsidR="00B3483A">
        <w:rPr>
          <w:szCs w:val="22"/>
        </w:rPr>
        <w:t>scheme</w:t>
      </w:r>
      <w:r w:rsidR="0027214A">
        <w:rPr>
          <w:szCs w:val="22"/>
        </w:rPr>
        <w:t xml:space="preserve"> at the end of th</w:t>
      </w:r>
      <w:r w:rsidR="00A656C6">
        <w:rPr>
          <w:szCs w:val="22"/>
        </w:rPr>
        <w:t>e paper.</w:t>
      </w:r>
      <w:bookmarkStart w:id="1" w:name="_GoBack"/>
      <w:bookmarkEnd w:id="1"/>
    </w:p>
    <w:bookmarkEnd w:id="0"/>
    <w:p w14:paraId="3CE84B8C" w14:textId="77777777" w:rsidR="003148F3" w:rsidRPr="00457898" w:rsidRDefault="003148F3" w:rsidP="00874126">
      <w:pPr>
        <w:pStyle w:val="Heading1"/>
        <w:rPr>
          <w:lang w:val="en-US"/>
        </w:rPr>
      </w:pPr>
      <w:r w:rsidRPr="00457898">
        <w:rPr>
          <w:lang w:val="en-US"/>
        </w:rPr>
        <w:t>Discussion</w:t>
      </w:r>
    </w:p>
    <w:p w14:paraId="217A41B2" w14:textId="58536595" w:rsidR="00F77260" w:rsidRDefault="00F562B9" w:rsidP="00131661">
      <w:pPr>
        <w:rPr>
          <w:lang w:eastAsia="zh-TW"/>
        </w:rPr>
      </w:pPr>
      <w:r>
        <w:rPr>
          <w:lang w:eastAsia="zh-TW"/>
        </w:rPr>
        <w:t xml:space="preserve">Before diving into the details, we think it is important to understand </w:t>
      </w:r>
      <w:r w:rsidR="005C74F4">
        <w:rPr>
          <w:lang w:eastAsia="zh-TW"/>
        </w:rPr>
        <w:t xml:space="preserve">first </w:t>
      </w:r>
      <w:r>
        <w:rPr>
          <w:lang w:eastAsia="zh-TW"/>
        </w:rPr>
        <w:t xml:space="preserve">when a UE would start/restart its GNSS validity duration timer, as it will </w:t>
      </w:r>
      <w:r w:rsidR="005C74F4">
        <w:rPr>
          <w:lang w:eastAsia="zh-TW"/>
        </w:rPr>
        <w:t>impact how easily</w:t>
      </w:r>
      <w:r w:rsidR="000D79B3">
        <w:rPr>
          <w:lang w:eastAsia="zh-TW"/>
        </w:rPr>
        <w:t>/difficultly</w:t>
      </w:r>
      <w:r w:rsidR="005C74F4">
        <w:rPr>
          <w:lang w:eastAsia="zh-TW"/>
        </w:rPr>
        <w:t xml:space="preserve"> a GNSS validity duration will get expired. </w:t>
      </w:r>
      <w:r w:rsidR="00F77260">
        <w:rPr>
          <w:lang w:eastAsia="zh-TW"/>
        </w:rPr>
        <w:t>There are two</w:t>
      </w:r>
      <w:r w:rsidR="00880264">
        <w:rPr>
          <w:lang w:eastAsia="zh-TW"/>
        </w:rPr>
        <w:t xml:space="preserve"> possible</w:t>
      </w:r>
      <w:r w:rsidR="00F77260">
        <w:rPr>
          <w:lang w:eastAsia="zh-TW"/>
        </w:rPr>
        <w:t xml:space="preserve"> timing for the UE to start/restart its GNSS validity duration timer: 1) upon conducting successfully </w:t>
      </w:r>
      <w:bookmarkStart w:id="2" w:name="_Ref95317406"/>
      <w:bookmarkStart w:id="3" w:name="_Toc95747774"/>
      <w:bookmarkStart w:id="4" w:name="_Toc118473106"/>
      <w:bookmarkStart w:id="5" w:name="_Toc118473352"/>
      <w:r w:rsidR="008212BE">
        <w:rPr>
          <w:lang w:eastAsia="zh-TW"/>
        </w:rPr>
        <w:t>a</w:t>
      </w:r>
      <w:r w:rsidR="00F77260">
        <w:rPr>
          <w:lang w:eastAsia="zh-TW"/>
        </w:rPr>
        <w:t xml:space="preserve"> GNSS position fix, and 2) upon reporting its GNSS validity duration to the </w:t>
      </w:r>
      <w:proofErr w:type="spellStart"/>
      <w:r w:rsidR="00F77260">
        <w:rPr>
          <w:lang w:eastAsia="zh-TW"/>
        </w:rPr>
        <w:t>eNB</w:t>
      </w:r>
      <w:proofErr w:type="spellEnd"/>
      <w:r w:rsidR="00F77260">
        <w:rPr>
          <w:lang w:eastAsia="zh-TW"/>
        </w:rPr>
        <w:t xml:space="preserve">. </w:t>
      </w:r>
      <w:r w:rsidR="008212BE">
        <w:rPr>
          <w:lang w:eastAsia="zh-TW"/>
        </w:rPr>
        <w:t xml:space="preserve">In our view it </w:t>
      </w:r>
      <w:r w:rsidR="00880264">
        <w:rPr>
          <w:lang w:eastAsia="zh-TW"/>
        </w:rPr>
        <w:t>is</w:t>
      </w:r>
      <w:r w:rsidR="008212BE">
        <w:rPr>
          <w:lang w:eastAsia="zh-TW"/>
        </w:rPr>
        <w:t xml:space="preserve"> the first timing (i.e., upon conducting successfully a GNSS position fix), as in this way we can avoid frequent </w:t>
      </w:r>
      <w:r w:rsidR="00880264">
        <w:rPr>
          <w:lang w:eastAsia="zh-TW"/>
        </w:rPr>
        <w:t xml:space="preserve">UE </w:t>
      </w:r>
      <w:r w:rsidR="008212BE">
        <w:rPr>
          <w:lang w:eastAsia="zh-TW"/>
        </w:rPr>
        <w:t xml:space="preserve">state transitions by </w:t>
      </w:r>
      <w:r w:rsidR="00880264">
        <w:rPr>
          <w:lang w:eastAsia="zh-TW"/>
        </w:rPr>
        <w:t>not giving a chance for the GNSS validity duration to get expired before UE report</w:t>
      </w:r>
      <w:r w:rsidR="00C64761">
        <w:rPr>
          <w:lang w:eastAsia="zh-TW"/>
        </w:rPr>
        <w:t>s</w:t>
      </w:r>
      <w:r w:rsidR="00880264">
        <w:rPr>
          <w:lang w:eastAsia="zh-TW"/>
        </w:rPr>
        <w:t xml:space="preserve"> the GNSS validity duration. Also according to the Rel-17 specification (TS 36.331 v17.4.0), UE </w:t>
      </w:r>
      <w:r w:rsidR="001F1669" w:rsidRPr="00880264">
        <w:rPr>
          <w:lang w:eastAsia="zh-TW"/>
        </w:rPr>
        <w:t>include</w:t>
      </w:r>
      <w:r w:rsidR="00C64761">
        <w:rPr>
          <w:lang w:eastAsia="zh-TW"/>
        </w:rPr>
        <w:t>s</w:t>
      </w:r>
      <w:r w:rsidR="001F1669" w:rsidRPr="00880264">
        <w:rPr>
          <w:lang w:eastAsia="zh-TW"/>
        </w:rPr>
        <w:t xml:space="preserve"> </w:t>
      </w:r>
      <w:proofErr w:type="spellStart"/>
      <w:r w:rsidR="001F1669" w:rsidRPr="00C64761">
        <w:rPr>
          <w:i/>
          <w:lang w:eastAsia="zh-TW"/>
        </w:rPr>
        <w:t>gnss-validityDuration</w:t>
      </w:r>
      <w:proofErr w:type="spellEnd"/>
      <w:r w:rsidR="001F1669" w:rsidRPr="00880264">
        <w:rPr>
          <w:lang w:eastAsia="zh-TW"/>
        </w:rPr>
        <w:t xml:space="preserve"> in accordance with the </w:t>
      </w:r>
      <w:r w:rsidR="001F1669" w:rsidRPr="003301FF">
        <w:rPr>
          <w:b/>
          <w:lang w:eastAsia="zh-TW"/>
        </w:rPr>
        <w:t>remaining time of the GNSS validity duration</w:t>
      </w:r>
      <w:r w:rsidR="001F1669">
        <w:rPr>
          <w:lang w:eastAsia="zh-TW"/>
        </w:rPr>
        <w:t xml:space="preserve"> in the initial access/RRC resume/RRC reestablishment/handover case, which implies the UE has started the GNSS validity duration earlier than </w:t>
      </w:r>
      <w:r w:rsidR="00484808">
        <w:rPr>
          <w:lang w:eastAsia="zh-TW"/>
        </w:rPr>
        <w:t xml:space="preserve">when UE reports it. </w:t>
      </w:r>
    </w:p>
    <w:p w14:paraId="304C5001" w14:textId="77777777" w:rsidR="00A0561E" w:rsidRDefault="00A0561E" w:rsidP="00A0561E">
      <w:pPr>
        <w:pStyle w:val="Proposal"/>
        <w:spacing w:before="240" w:after="240"/>
        <w:ind w:left="1310" w:hanging="1310"/>
        <w:jc w:val="left"/>
        <w:rPr>
          <w:lang w:eastAsia="zh-TW"/>
        </w:rPr>
      </w:pPr>
      <w:bookmarkStart w:id="6" w:name="_Toc131697240"/>
      <w:bookmarkStart w:id="7" w:name="_Toc131761103"/>
      <w:bookmarkEnd w:id="2"/>
      <w:bookmarkEnd w:id="3"/>
      <w:bookmarkEnd w:id="4"/>
      <w:bookmarkEnd w:id="5"/>
      <w:r>
        <w:rPr>
          <w:lang w:eastAsia="zh-TW"/>
        </w:rPr>
        <w:lastRenderedPageBreak/>
        <w:t>UE updates and restarts its GNSS validity duration upon successfully conducting a GNSS position fix.</w:t>
      </w:r>
      <w:bookmarkEnd w:id="6"/>
      <w:bookmarkEnd w:id="7"/>
      <w:r>
        <w:rPr>
          <w:lang w:eastAsia="zh-TW"/>
        </w:rPr>
        <w:t xml:space="preserve"> </w:t>
      </w:r>
    </w:p>
    <w:p w14:paraId="377CFD7A" w14:textId="6C01A628" w:rsidR="00276DE0" w:rsidRDefault="00D021E5" w:rsidP="00131661">
      <w:pPr>
        <w:rPr>
          <w:lang w:eastAsia="zh-TW"/>
        </w:rPr>
      </w:pPr>
      <w:r>
        <w:rPr>
          <w:lang w:eastAsia="zh-TW"/>
        </w:rPr>
        <w:t>The first issue</w:t>
      </w:r>
      <w:r w:rsidR="004B06F5">
        <w:rPr>
          <w:lang w:eastAsia="zh-TW"/>
        </w:rPr>
        <w:t>/FFS in the RAN2#121 agreements</w:t>
      </w:r>
      <w:r>
        <w:rPr>
          <w:lang w:eastAsia="zh-TW"/>
        </w:rPr>
        <w:t xml:space="preserve"> is whether the UE can stay in the connected state </w:t>
      </w:r>
      <w:r w:rsidRPr="001A076B">
        <w:rPr>
          <w:lang w:eastAsia="zh-TW"/>
        </w:rPr>
        <w:t>when current GNSS position becoming out-of-date if the UE has initiated a new measurement</w:t>
      </w:r>
      <w:r>
        <w:rPr>
          <w:lang w:eastAsia="zh-TW"/>
        </w:rPr>
        <w:t xml:space="preserve">. We think it is a bit unclear what it means by ‘UE has initiated a new measurement’, </w:t>
      </w:r>
      <w:r w:rsidR="008F040A">
        <w:rPr>
          <w:lang w:eastAsia="zh-TW"/>
        </w:rPr>
        <w:t xml:space="preserve">as there could be 3 possibilities: </w:t>
      </w:r>
      <w:r w:rsidR="000044A0">
        <w:rPr>
          <w:lang w:eastAsia="zh-TW"/>
        </w:rPr>
        <w:t>a</w:t>
      </w:r>
      <w:r w:rsidR="008F040A">
        <w:rPr>
          <w:lang w:eastAsia="zh-TW"/>
        </w:rPr>
        <w:t xml:space="preserve">) </w:t>
      </w:r>
      <w:r w:rsidR="00227EB5">
        <w:rPr>
          <w:lang w:eastAsia="zh-TW"/>
        </w:rPr>
        <w:t xml:space="preserve">the UE has been configured with a measurement, </w:t>
      </w:r>
      <w:r w:rsidR="000044A0">
        <w:rPr>
          <w:lang w:eastAsia="zh-TW"/>
        </w:rPr>
        <w:t>b</w:t>
      </w:r>
      <w:r w:rsidR="00227EB5">
        <w:rPr>
          <w:lang w:eastAsia="zh-TW"/>
        </w:rPr>
        <w:t xml:space="preserve">) the UE has started the measurement gap but has not completed conducting the GNSS position fix, or </w:t>
      </w:r>
      <w:r w:rsidR="000044A0">
        <w:rPr>
          <w:lang w:eastAsia="zh-TW"/>
        </w:rPr>
        <w:t>c</w:t>
      </w:r>
      <w:r w:rsidR="00227EB5">
        <w:rPr>
          <w:lang w:eastAsia="zh-TW"/>
        </w:rPr>
        <w:t xml:space="preserve">) the UE has completed conducting the GNSS position fix. </w:t>
      </w:r>
      <w:r w:rsidR="002D3BBD">
        <w:rPr>
          <w:lang w:eastAsia="zh-TW"/>
        </w:rPr>
        <w:t xml:space="preserve">We illustrated these three possibilities in </w:t>
      </w:r>
      <w:r w:rsidR="0072262D">
        <w:rPr>
          <w:lang w:eastAsia="zh-TW"/>
        </w:rPr>
        <w:t>F</w:t>
      </w:r>
      <w:r w:rsidR="002D3BBD">
        <w:rPr>
          <w:lang w:eastAsia="zh-TW"/>
        </w:rPr>
        <w:t>igure 1 below, for ease of understanding</w:t>
      </w:r>
      <w:r w:rsidR="0091133A">
        <w:rPr>
          <w:lang w:eastAsia="zh-TW"/>
        </w:rPr>
        <w:t xml:space="preserve">. </w:t>
      </w:r>
    </w:p>
    <w:p w14:paraId="46420945" w14:textId="77777777" w:rsidR="009F3EBC" w:rsidRDefault="009F3EBC" w:rsidP="00D021E5">
      <w:pPr>
        <w:jc w:val="left"/>
        <w:rPr>
          <w:lang w:eastAsia="zh-TW"/>
        </w:rPr>
      </w:pPr>
    </w:p>
    <w:p w14:paraId="0E923879" w14:textId="3DF5C04F" w:rsidR="003A661A" w:rsidRDefault="00B62E7E" w:rsidP="00D021E5">
      <w:pPr>
        <w:jc w:val="left"/>
        <w:rPr>
          <w:lang w:eastAsia="zh-TW"/>
        </w:rPr>
      </w:pPr>
      <w:r>
        <w:object w:dxaOrig="10236" w:dyaOrig="2976" w14:anchorId="65162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6pt" o:ole="">
            <v:imagedata r:id="rId6" o:title=""/>
          </v:shape>
          <o:OLEObject Type="Embed" ProgID="Visio.Drawing.15" ShapeID="_x0000_i1025" DrawAspect="Content" ObjectID="_1742374008" r:id="rId7"/>
        </w:object>
      </w:r>
    </w:p>
    <w:p w14:paraId="3BD2B46E" w14:textId="3825BCD7" w:rsidR="00B62E7E" w:rsidRPr="00EE5D1B" w:rsidRDefault="00B62E7E" w:rsidP="00B62E7E">
      <w:pPr>
        <w:jc w:val="center"/>
        <w:rPr>
          <w:sz w:val="18"/>
          <w:szCs w:val="18"/>
        </w:rPr>
      </w:pPr>
      <w:r w:rsidRPr="00EE5D1B">
        <w:rPr>
          <w:sz w:val="18"/>
          <w:szCs w:val="18"/>
        </w:rPr>
        <w:t xml:space="preserve">Figure 1. </w:t>
      </w:r>
      <w:r w:rsidR="009F3EBC">
        <w:rPr>
          <w:sz w:val="18"/>
          <w:szCs w:val="18"/>
        </w:rPr>
        <w:t>Three possible timing at which the GNSS validity duration expires</w:t>
      </w:r>
      <w:r w:rsidRPr="00EE5D1B">
        <w:rPr>
          <w:sz w:val="18"/>
          <w:szCs w:val="18"/>
        </w:rPr>
        <w:t>.</w:t>
      </w:r>
    </w:p>
    <w:p w14:paraId="11927D04" w14:textId="77777777" w:rsidR="00B62E7E" w:rsidRDefault="00B62E7E" w:rsidP="00D021E5">
      <w:pPr>
        <w:jc w:val="left"/>
        <w:rPr>
          <w:lang w:eastAsia="zh-TW"/>
        </w:rPr>
      </w:pPr>
    </w:p>
    <w:p w14:paraId="33B61CC6" w14:textId="55F00B77" w:rsidR="003A661A" w:rsidRDefault="003A661A" w:rsidP="00131661">
      <w:pPr>
        <w:rPr>
          <w:lang w:eastAsia="zh-TW"/>
        </w:rPr>
      </w:pPr>
      <w:r>
        <w:rPr>
          <w:lang w:eastAsia="zh-TW"/>
        </w:rPr>
        <w:t xml:space="preserve">If </w:t>
      </w:r>
      <w:r w:rsidR="00DC4AB9">
        <w:rPr>
          <w:lang w:eastAsia="zh-TW"/>
        </w:rPr>
        <w:t xml:space="preserve">it is </w:t>
      </w:r>
      <w:r>
        <w:rPr>
          <w:lang w:eastAsia="zh-TW"/>
        </w:rPr>
        <w:t xml:space="preserve">the case that the GNSS </w:t>
      </w:r>
      <w:r w:rsidR="008B21E1">
        <w:rPr>
          <w:lang w:eastAsia="zh-TW"/>
        </w:rPr>
        <w:t>position becomes</w:t>
      </w:r>
      <w:r>
        <w:rPr>
          <w:lang w:eastAsia="zh-TW"/>
        </w:rPr>
        <w:t xml:space="preserve"> out-of-date before UE enters a measurement gap</w:t>
      </w:r>
      <w:r w:rsidR="000044A0">
        <w:rPr>
          <w:lang w:eastAsia="zh-TW"/>
        </w:rPr>
        <w:t xml:space="preserve"> (e.g., the case with red arrow in Figure 1)</w:t>
      </w:r>
      <w:r w:rsidR="008B21E1">
        <w:rPr>
          <w:lang w:eastAsia="zh-TW"/>
        </w:rPr>
        <w:t xml:space="preserve">, then we think this is a configuration problem and the UE shall transition to the idle state, based on the Rel-17 </w:t>
      </w:r>
      <w:r w:rsidR="00E32CA8">
        <w:rPr>
          <w:lang w:eastAsia="zh-TW"/>
        </w:rPr>
        <w:t xml:space="preserve">UE </w:t>
      </w:r>
      <w:r w:rsidR="008B21E1">
        <w:rPr>
          <w:lang w:eastAsia="zh-TW"/>
        </w:rPr>
        <w:t xml:space="preserve">behavior. </w:t>
      </w:r>
    </w:p>
    <w:p w14:paraId="0551017F" w14:textId="6EDA4D11" w:rsidR="001F1393" w:rsidRDefault="001F1393" w:rsidP="00342F28">
      <w:pPr>
        <w:pStyle w:val="Proposal"/>
        <w:spacing w:before="240" w:after="240"/>
        <w:ind w:left="1310" w:hanging="1310"/>
        <w:jc w:val="left"/>
        <w:rPr>
          <w:lang w:eastAsia="zh-TW"/>
        </w:rPr>
      </w:pPr>
      <w:bookmarkStart w:id="8" w:name="_Toc131697241"/>
      <w:bookmarkStart w:id="9" w:name="_Toc131761104"/>
      <w:r>
        <w:rPr>
          <w:lang w:eastAsia="zh-TW"/>
        </w:rPr>
        <w:t xml:space="preserve">If UE is provided with a measurement gap that occurs after UE’s GNSS validity duration expires, the UE shall transitions to the idle state </w:t>
      </w:r>
      <w:r w:rsidR="00A656A0">
        <w:rPr>
          <w:lang w:eastAsia="zh-TW"/>
        </w:rPr>
        <w:t>upon the expiry of the GNSS validity duration</w:t>
      </w:r>
      <w:r w:rsidR="00D90FB5">
        <w:rPr>
          <w:lang w:eastAsia="zh-TW"/>
        </w:rPr>
        <w:t xml:space="preserve"> (i.e., same as the legacy behavior)</w:t>
      </w:r>
      <w:r>
        <w:rPr>
          <w:lang w:eastAsia="zh-TW"/>
        </w:rPr>
        <w:t>.</w:t>
      </w:r>
      <w:bookmarkEnd w:id="8"/>
      <w:bookmarkEnd w:id="9"/>
      <w:r w:rsidR="00D90FB5">
        <w:rPr>
          <w:lang w:eastAsia="zh-TW"/>
        </w:rPr>
        <w:t xml:space="preserve"> </w:t>
      </w:r>
    </w:p>
    <w:p w14:paraId="1DE78811" w14:textId="700CA371" w:rsidR="006A2EE9" w:rsidRDefault="00B15D60" w:rsidP="00131661">
      <w:pPr>
        <w:rPr>
          <w:lang w:eastAsia="zh-TW"/>
        </w:rPr>
      </w:pPr>
      <w:r>
        <w:rPr>
          <w:lang w:eastAsia="zh-TW"/>
        </w:rPr>
        <w:t>I</w:t>
      </w:r>
      <w:r w:rsidR="00B94485">
        <w:rPr>
          <w:lang w:eastAsia="zh-TW"/>
        </w:rPr>
        <w:t xml:space="preserve">f </w:t>
      </w:r>
      <w:r w:rsidR="00DC4AB9">
        <w:rPr>
          <w:lang w:eastAsia="zh-TW"/>
        </w:rPr>
        <w:t>it is</w:t>
      </w:r>
      <w:r w:rsidR="00B94485">
        <w:rPr>
          <w:lang w:eastAsia="zh-TW"/>
        </w:rPr>
        <w:t xml:space="preserve"> the case </w:t>
      </w:r>
      <w:r w:rsidR="007651D8">
        <w:rPr>
          <w:lang w:eastAsia="zh-TW"/>
        </w:rPr>
        <w:t xml:space="preserve">that </w:t>
      </w:r>
      <w:r w:rsidR="00DC4AB9">
        <w:rPr>
          <w:lang w:eastAsia="zh-TW"/>
        </w:rPr>
        <w:t xml:space="preserve">the original GNSS validity duration expires after the </w:t>
      </w:r>
      <w:r w:rsidR="007651D8">
        <w:rPr>
          <w:lang w:eastAsia="zh-TW"/>
        </w:rPr>
        <w:t>GNSS position fix</w:t>
      </w:r>
      <w:r w:rsidR="0008411E">
        <w:rPr>
          <w:lang w:eastAsia="zh-TW"/>
        </w:rPr>
        <w:t xml:space="preserve"> </w:t>
      </w:r>
      <w:r w:rsidR="00714A8C">
        <w:rPr>
          <w:lang w:eastAsia="zh-TW"/>
        </w:rPr>
        <w:t xml:space="preserve">is completed </w:t>
      </w:r>
      <w:r w:rsidR="0008411E">
        <w:rPr>
          <w:lang w:eastAsia="zh-TW"/>
        </w:rPr>
        <w:t>(e.g., the case with green arrow in Figure 1)</w:t>
      </w:r>
      <w:r w:rsidR="007651D8">
        <w:rPr>
          <w:lang w:eastAsia="zh-TW"/>
        </w:rPr>
        <w:t xml:space="preserve">, according to proposal 1, the UE would have already restarted the GNSS validity duration </w:t>
      </w:r>
      <w:r w:rsidR="00382A14">
        <w:rPr>
          <w:lang w:eastAsia="zh-TW"/>
        </w:rPr>
        <w:t>and hence the UE will no</w:t>
      </w:r>
      <w:r w:rsidR="005A4725">
        <w:rPr>
          <w:lang w:eastAsia="zh-TW"/>
        </w:rPr>
        <w:t>t</w:t>
      </w:r>
      <w:r w:rsidR="00382A14">
        <w:rPr>
          <w:lang w:eastAsia="zh-TW"/>
        </w:rPr>
        <w:t xml:space="preserve"> transition to the idle state. </w:t>
      </w:r>
      <w:r w:rsidR="00DC4AB9">
        <w:rPr>
          <w:lang w:eastAsia="zh-TW"/>
        </w:rPr>
        <w:t xml:space="preserve">On the other hand, if it is the case that </w:t>
      </w:r>
      <w:r w:rsidR="00714A8C">
        <w:rPr>
          <w:lang w:eastAsia="zh-TW"/>
        </w:rPr>
        <w:t>the original GNSS validity duration expires before the GNSS position fix is completed and after the UE has started the measurement gap (e.g., the case with blue</w:t>
      </w:r>
      <w:r w:rsidR="00714A8C">
        <w:rPr>
          <w:lang w:eastAsia="zh-TW"/>
        </w:rPr>
        <w:t xml:space="preserve"> arrow in Figure 1)</w:t>
      </w:r>
      <w:r w:rsidR="00714A8C">
        <w:rPr>
          <w:lang w:eastAsia="zh-TW"/>
        </w:rPr>
        <w:t xml:space="preserve">, </w:t>
      </w:r>
      <w:r w:rsidR="0036371D">
        <w:rPr>
          <w:lang w:eastAsia="zh-TW"/>
        </w:rPr>
        <w:t xml:space="preserve">then we think </w:t>
      </w:r>
      <w:r w:rsidR="007B4E85">
        <w:rPr>
          <w:lang w:eastAsia="zh-TW"/>
        </w:rPr>
        <w:t>there</w:t>
      </w:r>
      <w:r w:rsidR="0036371D">
        <w:rPr>
          <w:lang w:eastAsia="zh-TW"/>
        </w:rPr>
        <w:t xml:space="preserve"> should </w:t>
      </w:r>
      <w:r w:rsidR="007B4E85">
        <w:rPr>
          <w:lang w:eastAsia="zh-TW"/>
        </w:rPr>
        <w:t>be</w:t>
      </w:r>
      <w:r w:rsidR="0036371D">
        <w:rPr>
          <w:lang w:eastAsia="zh-TW"/>
        </w:rPr>
        <w:t xml:space="preserve"> an exception for this case </w:t>
      </w:r>
      <w:r w:rsidR="007B4E85">
        <w:rPr>
          <w:lang w:eastAsia="zh-TW"/>
        </w:rPr>
        <w:t xml:space="preserve">that allows UE to stay in the connected state after the GNSS validity duration expires. </w:t>
      </w:r>
      <w:r w:rsidR="00DB019A">
        <w:rPr>
          <w:lang w:eastAsia="zh-TW"/>
        </w:rPr>
        <w:t>I</w:t>
      </w:r>
      <w:r w:rsidR="00DB019A">
        <w:rPr>
          <w:lang w:eastAsia="zh-TW"/>
        </w:rPr>
        <w:t>n this case</w:t>
      </w:r>
      <w:r w:rsidR="00DB019A">
        <w:rPr>
          <w:lang w:eastAsia="zh-TW"/>
        </w:rPr>
        <w:t xml:space="preserve"> </w:t>
      </w:r>
      <w:proofErr w:type="spellStart"/>
      <w:r w:rsidR="007B4E85">
        <w:rPr>
          <w:lang w:eastAsia="zh-TW"/>
        </w:rPr>
        <w:t>eNB</w:t>
      </w:r>
      <w:proofErr w:type="spellEnd"/>
      <w:r w:rsidR="007B4E85">
        <w:rPr>
          <w:lang w:eastAsia="zh-TW"/>
        </w:rPr>
        <w:t xml:space="preserve"> </w:t>
      </w:r>
      <w:r w:rsidR="00DB019A">
        <w:rPr>
          <w:lang w:eastAsia="zh-TW"/>
        </w:rPr>
        <w:t xml:space="preserve">shall also keep the UE in the connected state even after UE’s GNSS validity duration has expired. </w:t>
      </w:r>
    </w:p>
    <w:p w14:paraId="1A02A726" w14:textId="7A8E5B15" w:rsidR="00A656A0" w:rsidRDefault="00C17932" w:rsidP="00342F28">
      <w:pPr>
        <w:pStyle w:val="Proposal"/>
        <w:spacing w:before="240" w:after="240"/>
        <w:ind w:left="1310" w:hanging="1310"/>
        <w:jc w:val="left"/>
        <w:rPr>
          <w:lang w:eastAsia="zh-TW"/>
        </w:rPr>
      </w:pPr>
      <w:bookmarkStart w:id="10" w:name="_Toc131697242"/>
      <w:bookmarkStart w:id="11" w:name="_Toc131761105"/>
      <w:r>
        <w:rPr>
          <w:lang w:eastAsia="zh-TW"/>
        </w:rPr>
        <w:t xml:space="preserve">If UE’s GNSS validity duration expires when the </w:t>
      </w:r>
      <w:r w:rsidR="00A656A0">
        <w:rPr>
          <w:lang w:eastAsia="zh-TW"/>
        </w:rPr>
        <w:t>UE</w:t>
      </w:r>
      <w:r>
        <w:rPr>
          <w:lang w:eastAsia="zh-TW"/>
        </w:rPr>
        <w:t xml:space="preserve"> is in a measurement gap, the UE does NOT transition to the idle state upon the expiry of the GNSS validity duration.</w:t>
      </w:r>
      <w:bookmarkEnd w:id="10"/>
      <w:bookmarkEnd w:id="11"/>
      <w:r>
        <w:rPr>
          <w:lang w:eastAsia="zh-TW"/>
        </w:rPr>
        <w:t xml:space="preserve"> </w:t>
      </w:r>
    </w:p>
    <w:p w14:paraId="424921F3" w14:textId="16407954" w:rsidR="007B4E85" w:rsidRDefault="00E05122" w:rsidP="00131661">
      <w:pPr>
        <w:rPr>
          <w:lang w:eastAsia="zh-TW"/>
        </w:rPr>
      </w:pPr>
      <w:r>
        <w:rPr>
          <w:lang w:eastAsia="zh-TW"/>
        </w:rPr>
        <w:t xml:space="preserve">Once the UE </w:t>
      </w:r>
      <w:r w:rsidR="00E835A5">
        <w:rPr>
          <w:lang w:eastAsia="zh-TW"/>
        </w:rPr>
        <w:t>left</w:t>
      </w:r>
      <w:r>
        <w:rPr>
          <w:lang w:eastAsia="zh-TW"/>
        </w:rPr>
        <w:t xml:space="preserve"> </w:t>
      </w:r>
      <w:r w:rsidR="00E835A5">
        <w:rPr>
          <w:lang w:eastAsia="zh-TW"/>
        </w:rPr>
        <w:t>the</w:t>
      </w:r>
      <w:r>
        <w:rPr>
          <w:lang w:eastAsia="zh-TW"/>
        </w:rPr>
        <w:t xml:space="preserve"> measurement gap configured for the GNSS position fix, </w:t>
      </w:r>
      <w:r w:rsidR="00526C04">
        <w:rPr>
          <w:lang w:eastAsia="zh-TW"/>
        </w:rPr>
        <w:t xml:space="preserve">per RAN2 agreement, </w:t>
      </w:r>
      <w:r w:rsidR="00E835A5">
        <w:rPr>
          <w:lang w:eastAsia="zh-TW"/>
        </w:rPr>
        <w:t>we need to make it report the updated GNSS validity duration</w:t>
      </w:r>
      <w:r w:rsidR="00526C04">
        <w:rPr>
          <w:lang w:eastAsia="zh-TW"/>
        </w:rPr>
        <w:t xml:space="preserve">, preferably </w:t>
      </w:r>
      <w:r w:rsidR="00E835A5">
        <w:rPr>
          <w:lang w:eastAsia="zh-TW"/>
        </w:rPr>
        <w:t>within a period of time. If the UE is not able to report the GNSS validity duration</w:t>
      </w:r>
      <w:r w:rsidR="0070399F">
        <w:rPr>
          <w:lang w:eastAsia="zh-TW"/>
        </w:rPr>
        <w:t xml:space="preserve"> within the period</w:t>
      </w:r>
      <w:r w:rsidR="00E835A5">
        <w:rPr>
          <w:lang w:eastAsia="zh-TW"/>
        </w:rPr>
        <w:t xml:space="preserve">, </w:t>
      </w:r>
      <w:r w:rsidR="0070399F">
        <w:rPr>
          <w:lang w:eastAsia="zh-TW"/>
        </w:rPr>
        <w:t xml:space="preserve">we consider the GNSS position fix was not conducted successfully by the UE, and </w:t>
      </w:r>
      <w:r w:rsidR="00B543E8">
        <w:rPr>
          <w:lang w:eastAsia="zh-TW"/>
        </w:rPr>
        <w:t>hence need</w:t>
      </w:r>
      <w:r w:rsidR="0070399F">
        <w:rPr>
          <w:lang w:eastAsia="zh-TW"/>
        </w:rPr>
        <w:t xml:space="preserve"> to trans</w:t>
      </w:r>
      <w:r w:rsidR="00B543E8">
        <w:rPr>
          <w:lang w:eastAsia="zh-TW"/>
        </w:rPr>
        <w:t xml:space="preserve">ition the UE to the idle state if the GNSS validity duration has expired as well. </w:t>
      </w:r>
      <w:r w:rsidR="002546AF">
        <w:rPr>
          <w:lang w:eastAsia="zh-TW"/>
        </w:rPr>
        <w:t xml:space="preserve">Therefore, we should let </w:t>
      </w:r>
      <w:r w:rsidR="002546AF">
        <w:rPr>
          <w:lang w:eastAsia="zh-TW"/>
        </w:rPr>
        <w:t>UE/</w:t>
      </w:r>
      <w:proofErr w:type="spellStart"/>
      <w:r w:rsidR="002546AF">
        <w:rPr>
          <w:lang w:eastAsia="zh-TW"/>
        </w:rPr>
        <w:t>eNB</w:t>
      </w:r>
      <w:proofErr w:type="spellEnd"/>
      <w:r w:rsidR="002546AF">
        <w:rPr>
          <w:lang w:eastAsia="zh-TW"/>
        </w:rPr>
        <w:t xml:space="preserve"> start a new timer at the end of the measurement gap configured for the GNSS position fix</w:t>
      </w:r>
      <w:r w:rsidR="002546AF">
        <w:rPr>
          <w:lang w:eastAsia="zh-TW"/>
        </w:rPr>
        <w:t xml:space="preserve">, where the </w:t>
      </w:r>
      <w:r w:rsidR="002546AF">
        <w:rPr>
          <w:lang w:eastAsia="zh-TW"/>
        </w:rPr>
        <w:t xml:space="preserve">new timer </w:t>
      </w:r>
      <w:r w:rsidR="002546AF">
        <w:rPr>
          <w:lang w:eastAsia="zh-TW"/>
        </w:rPr>
        <w:t xml:space="preserve">is stopped </w:t>
      </w:r>
      <w:r w:rsidR="002546AF">
        <w:rPr>
          <w:lang w:eastAsia="zh-TW"/>
        </w:rPr>
        <w:t xml:space="preserve">upon </w:t>
      </w:r>
      <w:r w:rsidR="002546AF">
        <w:rPr>
          <w:lang w:eastAsia="zh-TW"/>
        </w:rPr>
        <w:t xml:space="preserve">UE </w:t>
      </w:r>
      <w:r w:rsidR="002546AF">
        <w:rPr>
          <w:lang w:eastAsia="zh-TW"/>
        </w:rPr>
        <w:t>reporting</w:t>
      </w:r>
      <w:r w:rsidR="002546AF">
        <w:rPr>
          <w:lang w:eastAsia="zh-TW"/>
        </w:rPr>
        <w:t xml:space="preserve"> (or </w:t>
      </w:r>
      <w:proofErr w:type="spellStart"/>
      <w:r w:rsidR="002546AF">
        <w:rPr>
          <w:lang w:eastAsia="zh-TW"/>
        </w:rPr>
        <w:t>eNB</w:t>
      </w:r>
      <w:proofErr w:type="spellEnd"/>
      <w:r w:rsidR="002546AF">
        <w:rPr>
          <w:lang w:eastAsia="zh-TW"/>
        </w:rPr>
        <w:t xml:space="preserve"> </w:t>
      </w:r>
      <w:r w:rsidR="002546AF">
        <w:rPr>
          <w:lang w:eastAsia="zh-TW"/>
        </w:rPr>
        <w:t>receiving</w:t>
      </w:r>
      <w:r w:rsidR="002546AF">
        <w:rPr>
          <w:lang w:eastAsia="zh-TW"/>
        </w:rPr>
        <w:t>)</w:t>
      </w:r>
      <w:r w:rsidR="002546AF">
        <w:rPr>
          <w:lang w:eastAsia="zh-TW"/>
        </w:rPr>
        <w:t xml:space="preserve"> the GNSS validity duration</w:t>
      </w:r>
      <w:r w:rsidR="002546AF">
        <w:rPr>
          <w:lang w:eastAsia="zh-TW"/>
        </w:rPr>
        <w:t>. U</w:t>
      </w:r>
      <w:r w:rsidR="002546AF">
        <w:rPr>
          <w:lang w:eastAsia="zh-TW"/>
        </w:rPr>
        <w:t>pon the expiry of the new timer</w:t>
      </w:r>
      <w:r w:rsidR="002546AF">
        <w:rPr>
          <w:lang w:eastAsia="zh-TW"/>
        </w:rPr>
        <w:t xml:space="preserve">, </w:t>
      </w:r>
      <w:r w:rsidR="002546AF">
        <w:rPr>
          <w:lang w:eastAsia="zh-TW"/>
        </w:rPr>
        <w:t>UE transitions to the idle state</w:t>
      </w:r>
      <w:r w:rsidR="007B70C9">
        <w:rPr>
          <w:lang w:eastAsia="zh-TW"/>
        </w:rPr>
        <w:t xml:space="preserve"> and </w:t>
      </w:r>
      <w:proofErr w:type="spellStart"/>
      <w:r w:rsidR="007B70C9">
        <w:rPr>
          <w:lang w:eastAsia="zh-TW"/>
        </w:rPr>
        <w:t>eNB</w:t>
      </w:r>
      <w:proofErr w:type="spellEnd"/>
      <w:r w:rsidR="007B70C9">
        <w:rPr>
          <w:lang w:eastAsia="zh-TW"/>
        </w:rPr>
        <w:t xml:space="preserve"> releases the UE</w:t>
      </w:r>
      <w:r w:rsidR="002546AF">
        <w:rPr>
          <w:lang w:eastAsia="zh-TW"/>
        </w:rPr>
        <w:t>, if the GNSS validity duration has also expired</w:t>
      </w:r>
      <w:r w:rsidR="00D742C1">
        <w:rPr>
          <w:lang w:eastAsia="zh-TW"/>
        </w:rPr>
        <w:t>.</w:t>
      </w:r>
    </w:p>
    <w:p w14:paraId="742777C4" w14:textId="6240A4EB" w:rsidR="001F1393" w:rsidRDefault="001F1393" w:rsidP="00342F28">
      <w:pPr>
        <w:pStyle w:val="Proposal"/>
        <w:spacing w:before="240" w:after="240"/>
        <w:ind w:left="1310" w:hanging="1310"/>
        <w:jc w:val="left"/>
        <w:rPr>
          <w:lang w:eastAsia="zh-TW"/>
        </w:rPr>
      </w:pPr>
      <w:bookmarkStart w:id="12" w:name="_Toc131697243"/>
      <w:bookmarkStart w:id="13" w:name="_Toc131761106"/>
      <w:r>
        <w:rPr>
          <w:lang w:eastAsia="zh-TW"/>
        </w:rPr>
        <w:lastRenderedPageBreak/>
        <w:t>The UE</w:t>
      </w:r>
      <w:r w:rsidR="00A656A0">
        <w:rPr>
          <w:lang w:eastAsia="zh-TW"/>
        </w:rPr>
        <w:t>/</w:t>
      </w:r>
      <w:proofErr w:type="spellStart"/>
      <w:r w:rsidR="00A656A0">
        <w:rPr>
          <w:lang w:eastAsia="zh-TW"/>
        </w:rPr>
        <w:t>eNB</w:t>
      </w:r>
      <w:proofErr w:type="spellEnd"/>
      <w:r>
        <w:rPr>
          <w:lang w:eastAsia="zh-TW"/>
        </w:rPr>
        <w:t xml:space="preserve"> starts a </w:t>
      </w:r>
      <w:r w:rsidR="002D2B72">
        <w:rPr>
          <w:lang w:eastAsia="zh-TW"/>
        </w:rPr>
        <w:t xml:space="preserve">new </w:t>
      </w:r>
      <w:r>
        <w:rPr>
          <w:lang w:eastAsia="zh-TW"/>
        </w:rPr>
        <w:t xml:space="preserve">timer at the end of the measurement gap configured for the GNSS position fix.  </w:t>
      </w:r>
      <w:r w:rsidR="002D2B72">
        <w:rPr>
          <w:lang w:eastAsia="zh-TW"/>
        </w:rPr>
        <w:t>The UE</w:t>
      </w:r>
      <w:r w:rsidR="00A656A0">
        <w:rPr>
          <w:lang w:eastAsia="zh-TW"/>
        </w:rPr>
        <w:t>/</w:t>
      </w:r>
      <w:proofErr w:type="spellStart"/>
      <w:r w:rsidR="00A656A0">
        <w:rPr>
          <w:lang w:eastAsia="zh-TW"/>
        </w:rPr>
        <w:t>eNB</w:t>
      </w:r>
      <w:proofErr w:type="spellEnd"/>
      <w:r w:rsidR="002D2B72">
        <w:rPr>
          <w:lang w:eastAsia="zh-TW"/>
        </w:rPr>
        <w:t xml:space="preserve"> stops the new timer upon reporting</w:t>
      </w:r>
      <w:r w:rsidR="00C17932">
        <w:rPr>
          <w:lang w:eastAsia="zh-TW"/>
        </w:rPr>
        <w:t>/receiving</w:t>
      </w:r>
      <w:r w:rsidR="002D2B72">
        <w:rPr>
          <w:lang w:eastAsia="zh-TW"/>
        </w:rPr>
        <w:t xml:space="preserve"> the GNSS validity duration. UE </w:t>
      </w:r>
      <w:r w:rsidR="00C17932">
        <w:rPr>
          <w:lang w:eastAsia="zh-TW"/>
        </w:rPr>
        <w:t xml:space="preserve">autonomously </w:t>
      </w:r>
      <w:r w:rsidR="002D2B72">
        <w:rPr>
          <w:lang w:eastAsia="zh-TW"/>
        </w:rPr>
        <w:t>transitions to the idle state upon the expiry of the new timer</w:t>
      </w:r>
      <w:r w:rsidR="005E08ED">
        <w:rPr>
          <w:lang w:eastAsia="zh-TW"/>
        </w:rPr>
        <w:t>, if the GNSS validity duration has also expired</w:t>
      </w:r>
      <w:r w:rsidR="002D2B72">
        <w:rPr>
          <w:lang w:eastAsia="zh-TW"/>
        </w:rPr>
        <w:t>.</w:t>
      </w:r>
      <w:bookmarkEnd w:id="12"/>
      <w:bookmarkEnd w:id="13"/>
    </w:p>
    <w:p w14:paraId="6503B099" w14:textId="7FAA7534" w:rsidR="00D742C1" w:rsidRDefault="007B70C9" w:rsidP="00D742C1">
      <w:pPr>
        <w:rPr>
          <w:lang w:eastAsia="zh-TW"/>
        </w:rPr>
      </w:pPr>
      <w:r>
        <w:rPr>
          <w:lang w:eastAsia="zh-TW"/>
        </w:rPr>
        <w:t>In case that the UE doesn’t conduct the GNSS position fix successfully</w:t>
      </w:r>
      <w:r w:rsidR="00F66E9A">
        <w:rPr>
          <w:lang w:eastAsia="zh-TW"/>
        </w:rPr>
        <w:t xml:space="preserve"> </w:t>
      </w:r>
      <w:r w:rsidR="00C00D1D">
        <w:rPr>
          <w:lang w:eastAsia="zh-TW"/>
        </w:rPr>
        <w:t xml:space="preserve">in a measurement gap </w:t>
      </w:r>
      <w:r w:rsidR="00F66E9A">
        <w:rPr>
          <w:lang w:eastAsia="zh-TW"/>
        </w:rPr>
        <w:t xml:space="preserve">(the reason could be </w:t>
      </w:r>
      <w:r w:rsidR="00F66E9A" w:rsidRPr="00F66E9A">
        <w:rPr>
          <w:lang w:eastAsia="zh-TW"/>
        </w:rPr>
        <w:t>the signal transmitted from the GNSS satellite(s) gets blocked by obstacles</w:t>
      </w:r>
      <w:r w:rsidR="00F66E9A">
        <w:rPr>
          <w:lang w:eastAsia="zh-TW"/>
        </w:rPr>
        <w:t xml:space="preserve">), </w:t>
      </w:r>
      <w:r w:rsidR="00C00D1D">
        <w:rPr>
          <w:lang w:eastAsia="zh-TW"/>
        </w:rPr>
        <w:t>t</w:t>
      </w:r>
      <w:r w:rsidR="00C00D1D">
        <w:rPr>
          <w:lang w:eastAsia="zh-TW"/>
        </w:rPr>
        <w:t xml:space="preserve">he UE </w:t>
      </w:r>
      <w:r w:rsidR="00C00D1D">
        <w:rPr>
          <w:lang w:eastAsia="zh-TW"/>
        </w:rPr>
        <w:t xml:space="preserve">can </w:t>
      </w:r>
      <w:r w:rsidR="00C00D1D">
        <w:rPr>
          <w:lang w:eastAsia="zh-TW"/>
        </w:rPr>
        <w:t xml:space="preserve">transition to the idle state </w:t>
      </w:r>
      <w:r w:rsidR="00C00D1D">
        <w:rPr>
          <w:lang w:eastAsia="zh-TW"/>
        </w:rPr>
        <w:t xml:space="preserve">earlier </w:t>
      </w:r>
      <w:r w:rsidR="00C00D1D">
        <w:rPr>
          <w:lang w:eastAsia="zh-TW"/>
        </w:rPr>
        <w:t>at</w:t>
      </w:r>
      <w:r w:rsidR="00C00D1D">
        <w:rPr>
          <w:lang w:eastAsia="zh-TW"/>
        </w:rPr>
        <w:t xml:space="preserve"> the end of the measurement gap (i.e., no need to wait until the expiry of the new timer), if the GNSS validity duration has also expired. </w:t>
      </w:r>
    </w:p>
    <w:p w14:paraId="04368D53" w14:textId="1E413795" w:rsidR="00C17932" w:rsidRDefault="00C17932" w:rsidP="00342F28">
      <w:pPr>
        <w:pStyle w:val="Proposal"/>
        <w:spacing w:before="240" w:after="240"/>
        <w:ind w:left="1310" w:hanging="1310"/>
        <w:jc w:val="left"/>
        <w:rPr>
          <w:lang w:eastAsia="zh-TW"/>
        </w:rPr>
      </w:pPr>
      <w:bookmarkStart w:id="14" w:name="_Toc131697244"/>
      <w:bookmarkStart w:id="15" w:name="_Toc131761107"/>
      <w:r>
        <w:rPr>
          <w:lang w:eastAsia="zh-TW"/>
        </w:rPr>
        <w:t xml:space="preserve">The UE transitions </w:t>
      </w:r>
      <w:r w:rsidR="00D11C6D">
        <w:rPr>
          <w:lang w:eastAsia="zh-TW"/>
        </w:rPr>
        <w:t>to</w:t>
      </w:r>
      <w:r>
        <w:rPr>
          <w:lang w:eastAsia="zh-TW"/>
        </w:rPr>
        <w:t xml:space="preserve"> </w:t>
      </w:r>
      <w:r w:rsidR="00D11C6D">
        <w:rPr>
          <w:lang w:eastAsia="zh-TW"/>
        </w:rPr>
        <w:t xml:space="preserve">the </w:t>
      </w:r>
      <w:r>
        <w:rPr>
          <w:lang w:eastAsia="zh-TW"/>
        </w:rPr>
        <w:t xml:space="preserve">idle state at the end of the measurement gap configured for the GNSS position fix, if the GNSS validity has expired and the UE </w:t>
      </w:r>
      <w:r w:rsidR="004F7E1D">
        <w:rPr>
          <w:lang w:eastAsia="zh-TW"/>
        </w:rPr>
        <w:t>failed to</w:t>
      </w:r>
      <w:r>
        <w:rPr>
          <w:lang w:eastAsia="zh-TW"/>
        </w:rPr>
        <w:t xml:space="preserve"> conduct the GNSS position fix in the measurement gap.</w:t>
      </w:r>
      <w:bookmarkEnd w:id="14"/>
      <w:bookmarkEnd w:id="15"/>
      <w:r>
        <w:rPr>
          <w:lang w:eastAsia="zh-TW"/>
        </w:rPr>
        <w:t xml:space="preserve"> </w:t>
      </w:r>
    </w:p>
    <w:p w14:paraId="46FE2260" w14:textId="22755FE5" w:rsidR="002A2679" w:rsidRDefault="00A67AF7" w:rsidP="00A67AF7">
      <w:pPr>
        <w:rPr>
          <w:lang w:eastAsia="zh-TW"/>
        </w:rPr>
      </w:pPr>
      <w:r>
        <w:rPr>
          <w:lang w:eastAsia="zh-TW"/>
        </w:rPr>
        <w:t>Regarding the FFS “</w:t>
      </w:r>
      <w:r w:rsidRPr="001A076B">
        <w:t>whether the UE reports every time or only if the validity duration changes</w:t>
      </w:r>
      <w:r>
        <w:rPr>
          <w:lang w:eastAsia="zh-TW"/>
        </w:rPr>
        <w:t xml:space="preserve">”, we think the UE shall report every time after conducting the GNSS position fix, regardless of whether the validity duration has changed or not, as reporting the validity duration shall be regarded as an acknowledgement to a measurement gap configured by the network. </w:t>
      </w:r>
      <w:r w:rsidR="006A6563">
        <w:rPr>
          <w:lang w:eastAsia="zh-TW"/>
        </w:rPr>
        <w:t xml:space="preserve">Otherwise the network does not know whether and when to release the UE. </w:t>
      </w:r>
      <w:r w:rsidR="002C04DA">
        <w:rPr>
          <w:lang w:eastAsia="zh-TW"/>
        </w:rPr>
        <w:t xml:space="preserve">Regarding another FFS </w:t>
      </w:r>
      <w:r w:rsidR="002C04DA">
        <w:rPr>
          <w:lang w:eastAsia="zh-TW"/>
        </w:rPr>
        <w:t>“</w:t>
      </w:r>
      <w:r w:rsidR="002C04DA" w:rsidRPr="001A076B">
        <w:t>if the duration is the remaining validity duration or the whole duration</w:t>
      </w:r>
      <w:r w:rsidR="002C04DA">
        <w:rPr>
          <w:lang w:eastAsia="zh-TW"/>
        </w:rPr>
        <w:t>”</w:t>
      </w:r>
      <w:r w:rsidR="002C04DA">
        <w:rPr>
          <w:lang w:eastAsia="zh-TW"/>
        </w:rPr>
        <w:t xml:space="preserve">, we think it should be the remaining validity duration, </w:t>
      </w:r>
      <w:r w:rsidR="002F6357">
        <w:rPr>
          <w:lang w:eastAsia="zh-TW"/>
        </w:rPr>
        <w:t xml:space="preserve">as this is also the </w:t>
      </w:r>
      <w:r w:rsidR="000545D2">
        <w:rPr>
          <w:lang w:eastAsia="zh-TW"/>
        </w:rPr>
        <w:t>way specified</w:t>
      </w:r>
      <w:r w:rsidR="00DD10EC">
        <w:rPr>
          <w:lang w:eastAsia="zh-TW"/>
        </w:rPr>
        <w:t xml:space="preserve"> </w:t>
      </w:r>
      <w:r w:rsidR="002C04DA">
        <w:rPr>
          <w:lang w:eastAsia="zh-TW"/>
        </w:rPr>
        <w:t xml:space="preserve">in the Rel-17 specification. </w:t>
      </w:r>
    </w:p>
    <w:p w14:paraId="0A758A33" w14:textId="2E23BF22" w:rsidR="004F7E1D" w:rsidRDefault="004F7E1D" w:rsidP="00342F28">
      <w:pPr>
        <w:pStyle w:val="Proposal"/>
        <w:spacing w:before="240" w:after="240"/>
        <w:ind w:left="1310" w:hanging="1310"/>
        <w:jc w:val="left"/>
        <w:rPr>
          <w:lang w:eastAsia="zh-TW"/>
        </w:rPr>
      </w:pPr>
      <w:bookmarkStart w:id="16" w:name="_Toc131697245"/>
      <w:bookmarkStart w:id="17" w:name="_Toc131761108"/>
      <w:r>
        <w:rPr>
          <w:lang w:eastAsia="zh-TW"/>
        </w:rPr>
        <w:t>The UE report</w:t>
      </w:r>
      <w:r w:rsidR="00F3152C">
        <w:rPr>
          <w:lang w:eastAsia="zh-TW"/>
        </w:rPr>
        <w:t>s</w:t>
      </w:r>
      <w:r>
        <w:rPr>
          <w:lang w:eastAsia="zh-TW"/>
        </w:rPr>
        <w:t xml:space="preserve"> the remaining GNSS validity duration </w:t>
      </w:r>
      <w:r w:rsidR="007D25C1">
        <w:rPr>
          <w:lang w:eastAsia="zh-TW"/>
        </w:rPr>
        <w:t>every time after the GNSS measurement.</w:t>
      </w:r>
      <w:bookmarkEnd w:id="16"/>
      <w:bookmarkEnd w:id="17"/>
      <w:r w:rsidR="007D25C1">
        <w:rPr>
          <w:lang w:eastAsia="zh-TW"/>
        </w:rPr>
        <w:t xml:space="preserve"> </w:t>
      </w:r>
    </w:p>
    <w:p w14:paraId="2C684169" w14:textId="24B89081" w:rsidR="00131661" w:rsidRDefault="000F72CB" w:rsidP="00131661">
      <w:pPr>
        <w:rPr>
          <w:lang w:eastAsia="zh-TW"/>
        </w:rPr>
      </w:pPr>
      <w:r>
        <w:rPr>
          <w:lang w:eastAsia="zh-TW"/>
        </w:rPr>
        <w:t xml:space="preserve">Apart from the measurement gap, we may also need to consider other mechanism that could also provide the UE with an inactive period for conducting the GNSS position fix, such as the c-DRX mechanism. </w:t>
      </w:r>
      <w:r w:rsidR="009859A7">
        <w:rPr>
          <w:lang w:eastAsia="zh-TW"/>
        </w:rPr>
        <w:t xml:space="preserve">If the UE has been configured with the c-DRX, </w:t>
      </w:r>
      <w:r w:rsidR="005F5859">
        <w:rPr>
          <w:lang w:eastAsia="zh-TW"/>
        </w:rPr>
        <w:t xml:space="preserve">it is very likely the GNSS validity duration expires in the c-DRX OFF duration (i.e., the c-DRX sleep duration). In this case, same as the case where the UE is within a measurement gap, the UE should be allowed to stay in the connected state until it gets back to the c-DRX ON duration. </w:t>
      </w:r>
    </w:p>
    <w:p w14:paraId="248478A2" w14:textId="578C6D05" w:rsidR="0024263D" w:rsidRDefault="003E0317" w:rsidP="0001390C">
      <w:pPr>
        <w:pStyle w:val="Proposal"/>
        <w:spacing w:before="240" w:after="240"/>
        <w:ind w:left="1310" w:hanging="1310"/>
        <w:jc w:val="left"/>
        <w:rPr>
          <w:lang w:eastAsia="zh-TW"/>
        </w:rPr>
      </w:pPr>
      <w:bookmarkStart w:id="18" w:name="_Toc131697246"/>
      <w:bookmarkStart w:id="19" w:name="_Toc131761109"/>
      <w:r>
        <w:rPr>
          <w:lang w:eastAsia="zh-TW"/>
        </w:rPr>
        <w:t>The</w:t>
      </w:r>
      <w:r w:rsidR="00240730">
        <w:rPr>
          <w:lang w:eastAsia="zh-TW"/>
        </w:rPr>
        <w:t xml:space="preserve"> UE </w:t>
      </w:r>
      <w:r>
        <w:rPr>
          <w:lang w:eastAsia="zh-TW"/>
        </w:rPr>
        <w:t xml:space="preserve">may remain in the connected state when the GNSS validity duration expires in a c-DRX OFF </w:t>
      </w:r>
      <w:r w:rsidR="007D3EFF">
        <w:rPr>
          <w:lang w:eastAsia="zh-TW"/>
        </w:rPr>
        <w:t>duration</w:t>
      </w:r>
      <w:r>
        <w:rPr>
          <w:lang w:eastAsia="zh-TW"/>
        </w:rPr>
        <w:t xml:space="preserve"> (i.e., c-DRX sleep </w:t>
      </w:r>
      <w:r w:rsidR="007D3EFF">
        <w:rPr>
          <w:lang w:eastAsia="zh-TW"/>
        </w:rPr>
        <w:t>duration</w:t>
      </w:r>
      <w:r>
        <w:rPr>
          <w:lang w:eastAsia="zh-TW"/>
        </w:rPr>
        <w:t>)</w:t>
      </w:r>
      <w:r w:rsidR="00240730">
        <w:rPr>
          <w:lang w:eastAsia="zh-TW"/>
        </w:rPr>
        <w:t>.</w:t>
      </w:r>
      <w:bookmarkEnd w:id="18"/>
      <w:bookmarkEnd w:id="19"/>
      <w:r w:rsidR="00240730">
        <w:rPr>
          <w:lang w:eastAsia="zh-TW"/>
        </w:rPr>
        <w:t xml:space="preserve"> </w:t>
      </w:r>
    </w:p>
    <w:p w14:paraId="413F2F95" w14:textId="12EE3F8D" w:rsidR="005F5859" w:rsidRDefault="005F5859" w:rsidP="005F5859">
      <w:pPr>
        <w:rPr>
          <w:lang w:eastAsia="zh-TW"/>
        </w:rPr>
      </w:pPr>
      <w:r>
        <w:rPr>
          <w:lang w:eastAsia="zh-TW"/>
        </w:rPr>
        <w:t xml:space="preserve">After the UE has conducted a GNSS position fix in a c-DRX OFF duration, we should let </w:t>
      </w:r>
      <w:r>
        <w:rPr>
          <w:lang w:eastAsia="zh-TW"/>
        </w:rPr>
        <w:t>UE/</w:t>
      </w:r>
      <w:proofErr w:type="spellStart"/>
      <w:r>
        <w:rPr>
          <w:lang w:eastAsia="zh-TW"/>
        </w:rPr>
        <w:t>eNB</w:t>
      </w:r>
      <w:proofErr w:type="spellEnd"/>
      <w:r>
        <w:rPr>
          <w:lang w:eastAsia="zh-TW"/>
        </w:rPr>
        <w:t xml:space="preserve"> start a new timer at the end of the </w:t>
      </w:r>
      <w:r>
        <w:rPr>
          <w:lang w:eastAsia="zh-TW"/>
        </w:rPr>
        <w:t>c-DRX OFF duration (i.e., the beginning of the c-DRX ON duration)</w:t>
      </w:r>
      <w:r>
        <w:rPr>
          <w:lang w:eastAsia="zh-TW"/>
        </w:rPr>
        <w:t xml:space="preserve">, where the new timer is stopped upon UE reporting (or </w:t>
      </w:r>
      <w:proofErr w:type="spellStart"/>
      <w:r>
        <w:rPr>
          <w:lang w:eastAsia="zh-TW"/>
        </w:rPr>
        <w:t>eNB</w:t>
      </w:r>
      <w:proofErr w:type="spellEnd"/>
      <w:r>
        <w:rPr>
          <w:lang w:eastAsia="zh-TW"/>
        </w:rPr>
        <w:t xml:space="preserve"> receiving) the GNSS validity duration. Upon the expiry of the new timer, UE transitions to the idle state and </w:t>
      </w:r>
      <w:proofErr w:type="spellStart"/>
      <w:r>
        <w:rPr>
          <w:lang w:eastAsia="zh-TW"/>
        </w:rPr>
        <w:t>eNB</w:t>
      </w:r>
      <w:proofErr w:type="spellEnd"/>
      <w:r>
        <w:rPr>
          <w:lang w:eastAsia="zh-TW"/>
        </w:rPr>
        <w:t xml:space="preserve"> releases the UE, if the GNSS validity duration has also expired.</w:t>
      </w:r>
    </w:p>
    <w:p w14:paraId="51951B39" w14:textId="6E97F165" w:rsidR="007D3EFF" w:rsidRDefault="006C408C" w:rsidP="0001390C">
      <w:pPr>
        <w:pStyle w:val="Proposal"/>
        <w:spacing w:before="240" w:after="240"/>
        <w:ind w:left="1310" w:hanging="1310"/>
        <w:jc w:val="left"/>
        <w:rPr>
          <w:lang w:eastAsia="zh-TW"/>
        </w:rPr>
      </w:pPr>
      <w:bookmarkStart w:id="20" w:name="_Toc131697247"/>
      <w:bookmarkStart w:id="21" w:name="_Toc131761110"/>
      <w:r>
        <w:rPr>
          <w:lang w:eastAsia="zh-TW"/>
        </w:rPr>
        <w:t>When UE’s GNSS validity duration expires in a c-DRX OFF duration, t</w:t>
      </w:r>
      <w:r w:rsidR="007D3EFF">
        <w:rPr>
          <w:lang w:eastAsia="zh-TW"/>
        </w:rPr>
        <w:t>he UE/</w:t>
      </w:r>
      <w:proofErr w:type="spellStart"/>
      <w:r w:rsidR="007D3EFF">
        <w:rPr>
          <w:lang w:eastAsia="zh-TW"/>
        </w:rPr>
        <w:t>eNB</w:t>
      </w:r>
      <w:proofErr w:type="spellEnd"/>
      <w:r w:rsidR="007D3EFF">
        <w:rPr>
          <w:lang w:eastAsia="zh-TW"/>
        </w:rPr>
        <w:t xml:space="preserve"> starts a new timer at the beginning of the </w:t>
      </w:r>
      <w:r>
        <w:rPr>
          <w:lang w:eastAsia="zh-TW"/>
        </w:rPr>
        <w:t xml:space="preserve">next </w:t>
      </w:r>
      <w:r w:rsidR="007D3EFF">
        <w:rPr>
          <w:lang w:eastAsia="zh-TW"/>
        </w:rPr>
        <w:t>c-DRX On duration.  The UE/</w:t>
      </w:r>
      <w:proofErr w:type="spellStart"/>
      <w:r w:rsidR="007D3EFF">
        <w:rPr>
          <w:lang w:eastAsia="zh-TW"/>
        </w:rPr>
        <w:t>eNB</w:t>
      </w:r>
      <w:proofErr w:type="spellEnd"/>
      <w:r w:rsidR="007D3EFF">
        <w:rPr>
          <w:lang w:eastAsia="zh-TW"/>
        </w:rPr>
        <w:t xml:space="preserve"> stops the new timer upon reporting/receiving the GNSS validity duration. UE autonomously transitions to the idle state upon the expiry of the new timer.</w:t>
      </w:r>
      <w:bookmarkEnd w:id="20"/>
      <w:bookmarkEnd w:id="21"/>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27F66F5A" w:rsidR="003148F3" w:rsidRPr="00B40AB0" w:rsidRDefault="00B40AB0" w:rsidP="005378C5">
      <w:pPr>
        <w:spacing w:after="240"/>
        <w:jc w:val="left"/>
      </w:pPr>
      <w:r w:rsidRPr="002F25EF">
        <w:rPr>
          <w:szCs w:val="22"/>
        </w:rPr>
        <w:t xml:space="preserve">In this paper, </w:t>
      </w:r>
      <w:r>
        <w:rPr>
          <w:szCs w:val="22"/>
        </w:rPr>
        <w:t xml:space="preserve">we discuss </w:t>
      </w:r>
      <w:r>
        <w:rPr>
          <w:szCs w:val="22"/>
        </w:rPr>
        <w:t xml:space="preserve">several FFS items left in the RAN2#121 meeting, </w:t>
      </w:r>
      <w:r>
        <w:rPr>
          <w:szCs w:val="22"/>
        </w:rPr>
        <w:t xml:space="preserve">and attempt to resolve them with some remedies </w:t>
      </w:r>
      <w:r w:rsidR="004E34F3">
        <w:rPr>
          <w:szCs w:val="22"/>
        </w:rPr>
        <w:t>and analysis provided</w:t>
      </w:r>
      <w:r>
        <w:rPr>
          <w:szCs w:val="22"/>
        </w:rPr>
        <w:t xml:space="preserve"> in the paper. </w:t>
      </w:r>
      <w:r w:rsidR="004E34F3">
        <w:rPr>
          <w:szCs w:val="22"/>
        </w:rPr>
        <w:t>W</w:t>
      </w:r>
      <w:r>
        <w:rPr>
          <w:szCs w:val="22"/>
        </w:rPr>
        <w:t xml:space="preserve">e </w:t>
      </w:r>
      <w:r>
        <w:rPr>
          <w:szCs w:val="22"/>
        </w:rPr>
        <w:t xml:space="preserve">also </w:t>
      </w:r>
      <w:r>
        <w:rPr>
          <w:szCs w:val="22"/>
        </w:rPr>
        <w:t>extend the discussion to cover also the c-DRX scheme.</w:t>
      </w:r>
      <w:r>
        <w:t xml:space="preserve"> </w:t>
      </w:r>
      <w:r w:rsidR="003148F3" w:rsidRPr="002F25EF">
        <w:t xml:space="preserve">Based on the </w:t>
      </w:r>
      <w:r w:rsidR="00ED4624">
        <w:t>analysis provided in the paper</w:t>
      </w:r>
      <w:r w:rsidR="003148F3" w:rsidRPr="002F25EF">
        <w:t>, we respectfully ask RAN2 to discuss and consider the following proposals.</w:t>
      </w:r>
    </w:p>
    <w:p w14:paraId="135847F2" w14:textId="77777777" w:rsidR="00FB13A0" w:rsidRPr="00FB13A0" w:rsidRDefault="00747848" w:rsidP="00FB13A0">
      <w:pPr>
        <w:pStyle w:val="TableofFigures"/>
        <w:tabs>
          <w:tab w:val="left" w:pos="1526"/>
          <w:tab w:val="right" w:leader="dot" w:pos="9350"/>
        </w:tabs>
        <w:spacing w:after="240"/>
        <w:ind w:left="1350" w:hanging="1350"/>
        <w:rPr>
          <w:b/>
          <w:noProof/>
          <w:sz w:val="22"/>
          <w:szCs w:val="22"/>
          <w:lang w:eastAsia="zh-TW"/>
        </w:rPr>
      </w:pPr>
      <w:r w:rsidRPr="00FB13A0">
        <w:rPr>
          <w:b/>
          <w:bCs/>
          <w:lang w:eastAsia="zh-TW"/>
        </w:rPr>
        <w:fldChar w:fldCharType="begin"/>
      </w:r>
      <w:r w:rsidRPr="00FB13A0">
        <w:rPr>
          <w:b/>
          <w:bCs/>
          <w:lang w:eastAsia="zh-TW"/>
        </w:rPr>
        <w:instrText xml:space="preserve"> TOC \n \t "Proposal" \c </w:instrText>
      </w:r>
      <w:r w:rsidRPr="00FB13A0">
        <w:rPr>
          <w:b/>
          <w:bCs/>
          <w:lang w:eastAsia="zh-TW"/>
        </w:rPr>
        <w:fldChar w:fldCharType="separate"/>
      </w:r>
      <w:r w:rsidR="00FB13A0" w:rsidRPr="00FB13A0">
        <w:rPr>
          <w:b/>
          <w:noProof/>
          <w:lang w:eastAsia="zh-TW"/>
        </w:rPr>
        <w:t>Proposal 1</w:t>
      </w:r>
      <w:r w:rsidR="00FB13A0" w:rsidRPr="00FB13A0">
        <w:rPr>
          <w:b/>
          <w:noProof/>
          <w:sz w:val="22"/>
          <w:szCs w:val="22"/>
          <w:lang w:eastAsia="zh-TW"/>
        </w:rPr>
        <w:tab/>
      </w:r>
      <w:r w:rsidR="00FB13A0" w:rsidRPr="00FB13A0">
        <w:rPr>
          <w:b/>
          <w:noProof/>
          <w:lang w:eastAsia="zh-TW"/>
        </w:rPr>
        <w:t>UE updates and restarts its GNSS validity duration upon successfully conducting a GNSS position fix.</w:t>
      </w:r>
    </w:p>
    <w:p w14:paraId="3CCCC17E"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lastRenderedPageBreak/>
        <w:t>Proposal 2</w:t>
      </w:r>
      <w:r w:rsidRPr="00FB13A0">
        <w:rPr>
          <w:b/>
          <w:noProof/>
          <w:sz w:val="22"/>
          <w:szCs w:val="22"/>
          <w:lang w:eastAsia="zh-TW"/>
        </w:rPr>
        <w:tab/>
      </w:r>
      <w:r w:rsidRPr="00FB13A0">
        <w:rPr>
          <w:b/>
          <w:noProof/>
          <w:lang w:eastAsia="zh-TW"/>
        </w:rPr>
        <w:t>If UE is provided with a measurement gap that occurs after UE’s GNSS validity duration expires, the UE shall transitions to the idle state upon the expiry of the GNSS validity duration (i.e., same as the legacy behavior).</w:t>
      </w:r>
    </w:p>
    <w:p w14:paraId="1627C98E"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3</w:t>
      </w:r>
      <w:r w:rsidRPr="00FB13A0">
        <w:rPr>
          <w:b/>
          <w:noProof/>
          <w:sz w:val="22"/>
          <w:szCs w:val="22"/>
          <w:lang w:eastAsia="zh-TW"/>
        </w:rPr>
        <w:tab/>
      </w:r>
      <w:r w:rsidRPr="00FB13A0">
        <w:rPr>
          <w:b/>
          <w:noProof/>
          <w:lang w:eastAsia="zh-TW"/>
        </w:rPr>
        <w:t>If UE’s GNSS validity duration expires when the UE is in a measurement gap, the UE does NOT transition to the idle state upon the expiry of the GNSS validity duration.</w:t>
      </w:r>
    </w:p>
    <w:p w14:paraId="0F6C0AB4"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4</w:t>
      </w:r>
      <w:r w:rsidRPr="00FB13A0">
        <w:rPr>
          <w:b/>
          <w:noProof/>
          <w:sz w:val="22"/>
          <w:szCs w:val="22"/>
          <w:lang w:eastAsia="zh-TW"/>
        </w:rPr>
        <w:tab/>
      </w:r>
      <w:r w:rsidRPr="00FB13A0">
        <w:rPr>
          <w:b/>
          <w:noProof/>
          <w:lang w:eastAsia="zh-TW"/>
        </w:rPr>
        <w:t>The UE/eNB starts a new timer at the end of the measurement gap configured for the GNSS position fix.  The UE/eNB stops the new timer upon reporting/receiving the GNSS validity duration. UE autonomously transitions to the idle state upon the expiry of the new timer, if the GNSS validity duration has also expired.</w:t>
      </w:r>
    </w:p>
    <w:p w14:paraId="3EE3651F"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5</w:t>
      </w:r>
      <w:r w:rsidRPr="00FB13A0">
        <w:rPr>
          <w:b/>
          <w:noProof/>
          <w:sz w:val="22"/>
          <w:szCs w:val="22"/>
          <w:lang w:eastAsia="zh-TW"/>
        </w:rPr>
        <w:tab/>
      </w:r>
      <w:r w:rsidRPr="00FB13A0">
        <w:rPr>
          <w:b/>
          <w:noProof/>
          <w:lang w:eastAsia="zh-TW"/>
        </w:rPr>
        <w:t>The UE transitions to the idle state at the end of the measurement gap configured for the GNSS position fix, if the GNSS validity has expired and the UE failed to conduct the GNSS position fix in the measurement gap.</w:t>
      </w:r>
    </w:p>
    <w:p w14:paraId="34AB25E9"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6</w:t>
      </w:r>
      <w:r w:rsidRPr="00FB13A0">
        <w:rPr>
          <w:b/>
          <w:noProof/>
          <w:sz w:val="22"/>
          <w:szCs w:val="22"/>
          <w:lang w:eastAsia="zh-TW"/>
        </w:rPr>
        <w:tab/>
      </w:r>
      <w:r w:rsidRPr="00FB13A0">
        <w:rPr>
          <w:b/>
          <w:noProof/>
          <w:lang w:eastAsia="zh-TW"/>
        </w:rPr>
        <w:t>The UE reports the remaining GNSS validity duration every time after the GNSS measurement.</w:t>
      </w:r>
    </w:p>
    <w:p w14:paraId="24DA38B5"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7</w:t>
      </w:r>
      <w:r w:rsidRPr="00FB13A0">
        <w:rPr>
          <w:b/>
          <w:noProof/>
          <w:sz w:val="22"/>
          <w:szCs w:val="22"/>
          <w:lang w:eastAsia="zh-TW"/>
        </w:rPr>
        <w:tab/>
      </w:r>
      <w:r w:rsidRPr="00FB13A0">
        <w:rPr>
          <w:b/>
          <w:noProof/>
          <w:lang w:eastAsia="zh-TW"/>
        </w:rPr>
        <w:t>The UE may remain in the connected state when the GNSS validity duration expires in a c-DRX OFF duration (i.e., c-DRX sleep duration).</w:t>
      </w:r>
    </w:p>
    <w:p w14:paraId="62BE4228" w14:textId="77777777" w:rsidR="00FB13A0" w:rsidRPr="00FB13A0" w:rsidRDefault="00FB13A0" w:rsidP="00FB13A0">
      <w:pPr>
        <w:pStyle w:val="TableofFigures"/>
        <w:tabs>
          <w:tab w:val="left" w:pos="1526"/>
          <w:tab w:val="right" w:leader="dot" w:pos="9350"/>
        </w:tabs>
        <w:spacing w:after="240"/>
        <w:ind w:left="1350" w:hanging="1350"/>
        <w:rPr>
          <w:b/>
          <w:noProof/>
          <w:sz w:val="22"/>
          <w:szCs w:val="22"/>
          <w:lang w:eastAsia="zh-TW"/>
        </w:rPr>
      </w:pPr>
      <w:r w:rsidRPr="00FB13A0">
        <w:rPr>
          <w:b/>
          <w:noProof/>
          <w:lang w:eastAsia="zh-TW"/>
        </w:rPr>
        <w:t>Proposal 8</w:t>
      </w:r>
      <w:r w:rsidRPr="00FB13A0">
        <w:rPr>
          <w:b/>
          <w:noProof/>
          <w:sz w:val="22"/>
          <w:szCs w:val="22"/>
          <w:lang w:eastAsia="zh-TW"/>
        </w:rPr>
        <w:tab/>
      </w:r>
      <w:r w:rsidRPr="00FB13A0">
        <w:rPr>
          <w:b/>
          <w:noProof/>
          <w:lang w:eastAsia="zh-TW"/>
        </w:rPr>
        <w:t>When UE’s GNSS validity duration expires in a c-DRX OFF duration, the UE/eNB starts a new timer at the beginning of the next c-DRX On duration.  The UE/eNB stops the new timer upon reporting/receiving the GNSS validity duration. UE autonomously transitions to the idle state upon the expiry of the new timer.</w:t>
      </w:r>
    </w:p>
    <w:p w14:paraId="1D4F83E8" w14:textId="43FB1B6F" w:rsidR="005244AC" w:rsidRPr="00457898" w:rsidRDefault="00747848" w:rsidP="00FB13A0">
      <w:pPr>
        <w:pStyle w:val="Heading1"/>
        <w:tabs>
          <w:tab w:val="left" w:pos="1526"/>
        </w:tabs>
        <w:snapToGrid w:val="0"/>
        <w:spacing w:after="240"/>
        <w:ind w:left="1350" w:hanging="1350"/>
        <w:rPr>
          <w:lang w:val="en-US"/>
        </w:rPr>
      </w:pPr>
      <w:r w:rsidRPr="00FB13A0">
        <w:rPr>
          <w:b/>
          <w:bCs/>
          <w:lang w:eastAsia="zh-TW"/>
        </w:rPr>
        <w:fldChar w:fldCharType="end"/>
      </w:r>
      <w:r w:rsidR="005244AC" w:rsidRPr="005244AC">
        <w:rPr>
          <w:lang w:val="en-US"/>
        </w:rPr>
        <w:t xml:space="preserve"> </w:t>
      </w:r>
      <w:r w:rsidR="005244AC" w:rsidRPr="00457898">
        <w:rPr>
          <w:lang w:val="en-US"/>
        </w:rPr>
        <w:t>Reference</w:t>
      </w:r>
    </w:p>
    <w:p w14:paraId="4D86D366" w14:textId="0AF29F4A" w:rsidR="005F0553" w:rsidRDefault="005F0553" w:rsidP="005244AC">
      <w:pPr>
        <w:pStyle w:val="Reference"/>
      </w:pPr>
      <w:r>
        <w:t xml:space="preserve">3GPP TS 38.300 (v17.4.0), </w:t>
      </w:r>
      <w:r w:rsidR="001B45AF" w:rsidRPr="004438F2">
        <w:t>NR and NG-RAN Overall Description</w:t>
      </w:r>
      <w:r w:rsidR="001B45AF">
        <w:t xml:space="preserve">, stage 2. </w:t>
      </w:r>
    </w:p>
    <w:p w14:paraId="0E84302E" w14:textId="78BF94B8" w:rsidR="005244AC" w:rsidRDefault="005244AC" w:rsidP="005244AC">
      <w:pPr>
        <w:pStyle w:val="Reference"/>
      </w:pPr>
      <w:r>
        <w:t>Draft Report of 3GPP TSG RAN WG2 meeting #12</w:t>
      </w:r>
      <w:r w:rsidR="005F0553">
        <w:t>1</w:t>
      </w:r>
      <w:r>
        <w:t>.</w:t>
      </w:r>
    </w:p>
    <w:p w14:paraId="4544C526" w14:textId="40CCEAE2" w:rsidR="0075243F" w:rsidRDefault="0075243F" w:rsidP="00747848">
      <w:pPr>
        <w:pStyle w:val="TOC1"/>
      </w:pPr>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9"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3"/>
  </w:num>
  <w:num w:numId="5">
    <w:abstractNumId w:val="6"/>
  </w:num>
  <w:num w:numId="6">
    <w:abstractNumId w:val="0"/>
  </w:num>
  <w:num w:numId="7">
    <w:abstractNumId w:val="4"/>
  </w:num>
  <w:num w:numId="8">
    <w:abstractNumId w:val="15"/>
  </w:num>
  <w:num w:numId="9">
    <w:abstractNumId w:val="10"/>
  </w:num>
  <w:num w:numId="10">
    <w:abstractNumId w:val="2"/>
  </w:num>
  <w:num w:numId="11">
    <w:abstractNumId w:val="7"/>
  </w:num>
  <w:num w:numId="12">
    <w:abstractNumId w:val="13"/>
    <w:lvlOverride w:ilvl="0">
      <w:startOverride w:val="1"/>
    </w:lvlOverride>
  </w:num>
  <w:num w:numId="13">
    <w:abstractNumId w:val="3"/>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1390C"/>
    <w:rsid w:val="00021D25"/>
    <w:rsid w:val="000240FF"/>
    <w:rsid w:val="00034B65"/>
    <w:rsid w:val="00042D48"/>
    <w:rsid w:val="0004305F"/>
    <w:rsid w:val="000545D2"/>
    <w:rsid w:val="000612D4"/>
    <w:rsid w:val="000643BD"/>
    <w:rsid w:val="000750AB"/>
    <w:rsid w:val="0007724F"/>
    <w:rsid w:val="00080F95"/>
    <w:rsid w:val="0008272D"/>
    <w:rsid w:val="0008411E"/>
    <w:rsid w:val="000866CC"/>
    <w:rsid w:val="00090607"/>
    <w:rsid w:val="000A2B6F"/>
    <w:rsid w:val="000B34D0"/>
    <w:rsid w:val="000B609C"/>
    <w:rsid w:val="000D79B3"/>
    <w:rsid w:val="000E0C0D"/>
    <w:rsid w:val="000E21C1"/>
    <w:rsid w:val="000E3302"/>
    <w:rsid w:val="000E7390"/>
    <w:rsid w:val="000F0264"/>
    <w:rsid w:val="000F2CED"/>
    <w:rsid w:val="000F53EE"/>
    <w:rsid w:val="000F72CB"/>
    <w:rsid w:val="00101953"/>
    <w:rsid w:val="00102169"/>
    <w:rsid w:val="001040E6"/>
    <w:rsid w:val="0010464C"/>
    <w:rsid w:val="00113E15"/>
    <w:rsid w:val="00115CB4"/>
    <w:rsid w:val="001228CE"/>
    <w:rsid w:val="00123177"/>
    <w:rsid w:val="00124A2C"/>
    <w:rsid w:val="00131661"/>
    <w:rsid w:val="00143257"/>
    <w:rsid w:val="00160B1A"/>
    <w:rsid w:val="00162E1A"/>
    <w:rsid w:val="00173F62"/>
    <w:rsid w:val="0017478A"/>
    <w:rsid w:val="00175513"/>
    <w:rsid w:val="00182D57"/>
    <w:rsid w:val="0018442F"/>
    <w:rsid w:val="001856A2"/>
    <w:rsid w:val="00186203"/>
    <w:rsid w:val="00187BA9"/>
    <w:rsid w:val="001902B9"/>
    <w:rsid w:val="0019070B"/>
    <w:rsid w:val="00194D10"/>
    <w:rsid w:val="001A076B"/>
    <w:rsid w:val="001A25BA"/>
    <w:rsid w:val="001A5E26"/>
    <w:rsid w:val="001A6490"/>
    <w:rsid w:val="001A791F"/>
    <w:rsid w:val="001B45AF"/>
    <w:rsid w:val="001C3245"/>
    <w:rsid w:val="001D1376"/>
    <w:rsid w:val="001D4065"/>
    <w:rsid w:val="001E2BE6"/>
    <w:rsid w:val="001E50C5"/>
    <w:rsid w:val="001F1393"/>
    <w:rsid w:val="001F1669"/>
    <w:rsid w:val="00200BE9"/>
    <w:rsid w:val="00210332"/>
    <w:rsid w:val="00215DC4"/>
    <w:rsid w:val="0022401D"/>
    <w:rsid w:val="00227EB5"/>
    <w:rsid w:val="00233FBC"/>
    <w:rsid w:val="00237841"/>
    <w:rsid w:val="00240730"/>
    <w:rsid w:val="0024263D"/>
    <w:rsid w:val="0025333E"/>
    <w:rsid w:val="002546AF"/>
    <w:rsid w:val="00267639"/>
    <w:rsid w:val="0027214A"/>
    <w:rsid w:val="00276A7B"/>
    <w:rsid w:val="00276DE0"/>
    <w:rsid w:val="002A1B1D"/>
    <w:rsid w:val="002A2679"/>
    <w:rsid w:val="002A3DC2"/>
    <w:rsid w:val="002A7C43"/>
    <w:rsid w:val="002B02B6"/>
    <w:rsid w:val="002B102F"/>
    <w:rsid w:val="002B5637"/>
    <w:rsid w:val="002B6788"/>
    <w:rsid w:val="002C04DA"/>
    <w:rsid w:val="002C1DBD"/>
    <w:rsid w:val="002C2C53"/>
    <w:rsid w:val="002C7EB8"/>
    <w:rsid w:val="002D2B72"/>
    <w:rsid w:val="002D361E"/>
    <w:rsid w:val="002D3BBD"/>
    <w:rsid w:val="002D44AE"/>
    <w:rsid w:val="002D6C7E"/>
    <w:rsid w:val="002F0716"/>
    <w:rsid w:val="002F6357"/>
    <w:rsid w:val="002F7C0F"/>
    <w:rsid w:val="00303142"/>
    <w:rsid w:val="00304025"/>
    <w:rsid w:val="00306BFE"/>
    <w:rsid w:val="00307574"/>
    <w:rsid w:val="003148F3"/>
    <w:rsid w:val="0031624C"/>
    <w:rsid w:val="00326492"/>
    <w:rsid w:val="00327775"/>
    <w:rsid w:val="00327987"/>
    <w:rsid w:val="003279D4"/>
    <w:rsid w:val="003301FF"/>
    <w:rsid w:val="00341162"/>
    <w:rsid w:val="00342F28"/>
    <w:rsid w:val="00347481"/>
    <w:rsid w:val="0036371D"/>
    <w:rsid w:val="00367D59"/>
    <w:rsid w:val="00376CD1"/>
    <w:rsid w:val="00381C66"/>
    <w:rsid w:val="00382A14"/>
    <w:rsid w:val="0038462D"/>
    <w:rsid w:val="00386E26"/>
    <w:rsid w:val="00395891"/>
    <w:rsid w:val="003A5EF9"/>
    <w:rsid w:val="003A661A"/>
    <w:rsid w:val="003C3727"/>
    <w:rsid w:val="003C75FD"/>
    <w:rsid w:val="003D1F58"/>
    <w:rsid w:val="003E0317"/>
    <w:rsid w:val="003E63D4"/>
    <w:rsid w:val="0040149F"/>
    <w:rsid w:val="004046C1"/>
    <w:rsid w:val="004077FF"/>
    <w:rsid w:val="00410F21"/>
    <w:rsid w:val="00412D99"/>
    <w:rsid w:val="00412FFF"/>
    <w:rsid w:val="0041535F"/>
    <w:rsid w:val="0041778B"/>
    <w:rsid w:val="00420CF5"/>
    <w:rsid w:val="004251C9"/>
    <w:rsid w:val="004278A1"/>
    <w:rsid w:val="00427E70"/>
    <w:rsid w:val="00442686"/>
    <w:rsid w:val="00453036"/>
    <w:rsid w:val="00453948"/>
    <w:rsid w:val="00465A21"/>
    <w:rsid w:val="00467C8A"/>
    <w:rsid w:val="0048175A"/>
    <w:rsid w:val="00484808"/>
    <w:rsid w:val="00486A48"/>
    <w:rsid w:val="004903F4"/>
    <w:rsid w:val="004943AB"/>
    <w:rsid w:val="004A2AC2"/>
    <w:rsid w:val="004A473B"/>
    <w:rsid w:val="004A4A7E"/>
    <w:rsid w:val="004A5788"/>
    <w:rsid w:val="004A5BC1"/>
    <w:rsid w:val="004B06F5"/>
    <w:rsid w:val="004C6A15"/>
    <w:rsid w:val="004E34F3"/>
    <w:rsid w:val="004E52D7"/>
    <w:rsid w:val="004F250C"/>
    <w:rsid w:val="004F2530"/>
    <w:rsid w:val="004F2770"/>
    <w:rsid w:val="004F391F"/>
    <w:rsid w:val="004F48FF"/>
    <w:rsid w:val="004F584F"/>
    <w:rsid w:val="004F7E1D"/>
    <w:rsid w:val="00505E42"/>
    <w:rsid w:val="00511CC9"/>
    <w:rsid w:val="00512464"/>
    <w:rsid w:val="005153CC"/>
    <w:rsid w:val="00522039"/>
    <w:rsid w:val="005225E8"/>
    <w:rsid w:val="005244AC"/>
    <w:rsid w:val="00525110"/>
    <w:rsid w:val="005254BA"/>
    <w:rsid w:val="00525589"/>
    <w:rsid w:val="00526C04"/>
    <w:rsid w:val="00531ADF"/>
    <w:rsid w:val="005378C5"/>
    <w:rsid w:val="00541A1B"/>
    <w:rsid w:val="00543935"/>
    <w:rsid w:val="005455AC"/>
    <w:rsid w:val="00547B13"/>
    <w:rsid w:val="005659B7"/>
    <w:rsid w:val="005758D9"/>
    <w:rsid w:val="00577A77"/>
    <w:rsid w:val="00580B06"/>
    <w:rsid w:val="005A2CCB"/>
    <w:rsid w:val="005A4688"/>
    <w:rsid w:val="005A4725"/>
    <w:rsid w:val="005A6E97"/>
    <w:rsid w:val="005B03FA"/>
    <w:rsid w:val="005B451C"/>
    <w:rsid w:val="005B4979"/>
    <w:rsid w:val="005B56FA"/>
    <w:rsid w:val="005C0BE5"/>
    <w:rsid w:val="005C6BAA"/>
    <w:rsid w:val="005C74F4"/>
    <w:rsid w:val="005D0C2B"/>
    <w:rsid w:val="005D2E7A"/>
    <w:rsid w:val="005D4A6E"/>
    <w:rsid w:val="005D63AE"/>
    <w:rsid w:val="005D6590"/>
    <w:rsid w:val="005D6BC6"/>
    <w:rsid w:val="005D725D"/>
    <w:rsid w:val="005E08ED"/>
    <w:rsid w:val="005E33E0"/>
    <w:rsid w:val="005F0553"/>
    <w:rsid w:val="005F5859"/>
    <w:rsid w:val="00601B41"/>
    <w:rsid w:val="00605341"/>
    <w:rsid w:val="006054E0"/>
    <w:rsid w:val="00617DAB"/>
    <w:rsid w:val="0062443B"/>
    <w:rsid w:val="006302D3"/>
    <w:rsid w:val="0063116E"/>
    <w:rsid w:val="00640817"/>
    <w:rsid w:val="0064086F"/>
    <w:rsid w:val="0066208C"/>
    <w:rsid w:val="00692862"/>
    <w:rsid w:val="00693C20"/>
    <w:rsid w:val="006A2EE9"/>
    <w:rsid w:val="006A6563"/>
    <w:rsid w:val="006B07C8"/>
    <w:rsid w:val="006B0AF7"/>
    <w:rsid w:val="006C408C"/>
    <w:rsid w:val="006C7256"/>
    <w:rsid w:val="006D6829"/>
    <w:rsid w:val="006D6AAF"/>
    <w:rsid w:val="006D75A9"/>
    <w:rsid w:val="006E0767"/>
    <w:rsid w:val="006F5866"/>
    <w:rsid w:val="007032B0"/>
    <w:rsid w:val="0070399F"/>
    <w:rsid w:val="00705AC8"/>
    <w:rsid w:val="00712BA8"/>
    <w:rsid w:val="00712D5B"/>
    <w:rsid w:val="00713841"/>
    <w:rsid w:val="00714A8C"/>
    <w:rsid w:val="0072073C"/>
    <w:rsid w:val="0072262D"/>
    <w:rsid w:val="00722F2B"/>
    <w:rsid w:val="00724185"/>
    <w:rsid w:val="007259C0"/>
    <w:rsid w:val="00733214"/>
    <w:rsid w:val="00746B9C"/>
    <w:rsid w:val="00747848"/>
    <w:rsid w:val="00747F7A"/>
    <w:rsid w:val="00750719"/>
    <w:rsid w:val="0075243F"/>
    <w:rsid w:val="007533B5"/>
    <w:rsid w:val="00755778"/>
    <w:rsid w:val="0075685F"/>
    <w:rsid w:val="007615B1"/>
    <w:rsid w:val="007651D8"/>
    <w:rsid w:val="00766C99"/>
    <w:rsid w:val="00767F6E"/>
    <w:rsid w:val="00770F69"/>
    <w:rsid w:val="00774D41"/>
    <w:rsid w:val="00777B80"/>
    <w:rsid w:val="007947B3"/>
    <w:rsid w:val="00795E1D"/>
    <w:rsid w:val="00797797"/>
    <w:rsid w:val="007A1199"/>
    <w:rsid w:val="007B4E85"/>
    <w:rsid w:val="007B70C9"/>
    <w:rsid w:val="007B7A05"/>
    <w:rsid w:val="007D25C1"/>
    <w:rsid w:val="007D3BE9"/>
    <w:rsid w:val="007D3EFF"/>
    <w:rsid w:val="007D5680"/>
    <w:rsid w:val="007E2C60"/>
    <w:rsid w:val="007E312C"/>
    <w:rsid w:val="007F1CD0"/>
    <w:rsid w:val="00803A49"/>
    <w:rsid w:val="00814CD5"/>
    <w:rsid w:val="008212BE"/>
    <w:rsid w:val="008219B7"/>
    <w:rsid w:val="00821AB1"/>
    <w:rsid w:val="00821F7F"/>
    <w:rsid w:val="0082202B"/>
    <w:rsid w:val="008252EC"/>
    <w:rsid w:val="00826E23"/>
    <w:rsid w:val="0083658C"/>
    <w:rsid w:val="00836C13"/>
    <w:rsid w:val="00845BA1"/>
    <w:rsid w:val="008475B7"/>
    <w:rsid w:val="008518AA"/>
    <w:rsid w:val="00852D9B"/>
    <w:rsid w:val="008674CA"/>
    <w:rsid w:val="00873845"/>
    <w:rsid w:val="00874126"/>
    <w:rsid w:val="00876862"/>
    <w:rsid w:val="00880264"/>
    <w:rsid w:val="0088576E"/>
    <w:rsid w:val="00885D3E"/>
    <w:rsid w:val="00890668"/>
    <w:rsid w:val="008910BB"/>
    <w:rsid w:val="0089181F"/>
    <w:rsid w:val="008955D1"/>
    <w:rsid w:val="00896EC3"/>
    <w:rsid w:val="0089737F"/>
    <w:rsid w:val="00897F23"/>
    <w:rsid w:val="008A30BD"/>
    <w:rsid w:val="008A5EA3"/>
    <w:rsid w:val="008B21E1"/>
    <w:rsid w:val="008B36A0"/>
    <w:rsid w:val="008B47D2"/>
    <w:rsid w:val="008C79B9"/>
    <w:rsid w:val="008D637C"/>
    <w:rsid w:val="008E6F3A"/>
    <w:rsid w:val="008F040A"/>
    <w:rsid w:val="008F0902"/>
    <w:rsid w:val="009030BD"/>
    <w:rsid w:val="00904A11"/>
    <w:rsid w:val="00910521"/>
    <w:rsid w:val="0091133A"/>
    <w:rsid w:val="0091417E"/>
    <w:rsid w:val="009145F7"/>
    <w:rsid w:val="00916F83"/>
    <w:rsid w:val="00921BAA"/>
    <w:rsid w:val="0092442D"/>
    <w:rsid w:val="00950A8D"/>
    <w:rsid w:val="00952BD4"/>
    <w:rsid w:val="00963551"/>
    <w:rsid w:val="00965EF4"/>
    <w:rsid w:val="0096660A"/>
    <w:rsid w:val="00980E20"/>
    <w:rsid w:val="00984DA4"/>
    <w:rsid w:val="009859A7"/>
    <w:rsid w:val="00991C57"/>
    <w:rsid w:val="009A1CA4"/>
    <w:rsid w:val="009A23A2"/>
    <w:rsid w:val="009B01CB"/>
    <w:rsid w:val="009C4C6E"/>
    <w:rsid w:val="009C5F7D"/>
    <w:rsid w:val="009E2979"/>
    <w:rsid w:val="009E60D3"/>
    <w:rsid w:val="009E74D8"/>
    <w:rsid w:val="009F3EBC"/>
    <w:rsid w:val="00A00CC1"/>
    <w:rsid w:val="00A036E7"/>
    <w:rsid w:val="00A0561E"/>
    <w:rsid w:val="00A156D5"/>
    <w:rsid w:val="00A171B4"/>
    <w:rsid w:val="00A23A96"/>
    <w:rsid w:val="00A26D5A"/>
    <w:rsid w:val="00A30EF4"/>
    <w:rsid w:val="00A44567"/>
    <w:rsid w:val="00A44F8C"/>
    <w:rsid w:val="00A50A1B"/>
    <w:rsid w:val="00A650B7"/>
    <w:rsid w:val="00A656A0"/>
    <w:rsid w:val="00A656C6"/>
    <w:rsid w:val="00A67AF7"/>
    <w:rsid w:val="00A82E01"/>
    <w:rsid w:val="00A87346"/>
    <w:rsid w:val="00A91556"/>
    <w:rsid w:val="00A952E3"/>
    <w:rsid w:val="00AA4055"/>
    <w:rsid w:val="00AB444C"/>
    <w:rsid w:val="00AB770C"/>
    <w:rsid w:val="00AC6292"/>
    <w:rsid w:val="00AC7722"/>
    <w:rsid w:val="00AD0693"/>
    <w:rsid w:val="00AD503A"/>
    <w:rsid w:val="00AD5051"/>
    <w:rsid w:val="00B0441D"/>
    <w:rsid w:val="00B148B5"/>
    <w:rsid w:val="00B15D60"/>
    <w:rsid w:val="00B17059"/>
    <w:rsid w:val="00B1760B"/>
    <w:rsid w:val="00B20ABD"/>
    <w:rsid w:val="00B26D06"/>
    <w:rsid w:val="00B27813"/>
    <w:rsid w:val="00B31405"/>
    <w:rsid w:val="00B3483A"/>
    <w:rsid w:val="00B34C97"/>
    <w:rsid w:val="00B34E55"/>
    <w:rsid w:val="00B40AB0"/>
    <w:rsid w:val="00B4524B"/>
    <w:rsid w:val="00B543E8"/>
    <w:rsid w:val="00B60A29"/>
    <w:rsid w:val="00B62E7E"/>
    <w:rsid w:val="00B63B3F"/>
    <w:rsid w:val="00B66A7C"/>
    <w:rsid w:val="00B77F6B"/>
    <w:rsid w:val="00B84536"/>
    <w:rsid w:val="00B876DA"/>
    <w:rsid w:val="00B920F5"/>
    <w:rsid w:val="00B94485"/>
    <w:rsid w:val="00BA0F07"/>
    <w:rsid w:val="00BA3EA6"/>
    <w:rsid w:val="00BA4165"/>
    <w:rsid w:val="00BB3A66"/>
    <w:rsid w:val="00BB4B13"/>
    <w:rsid w:val="00BC7CA4"/>
    <w:rsid w:val="00BE0D66"/>
    <w:rsid w:val="00BE2319"/>
    <w:rsid w:val="00BF4027"/>
    <w:rsid w:val="00C00D1D"/>
    <w:rsid w:val="00C06B62"/>
    <w:rsid w:val="00C11532"/>
    <w:rsid w:val="00C12B19"/>
    <w:rsid w:val="00C16EB5"/>
    <w:rsid w:val="00C17932"/>
    <w:rsid w:val="00C21737"/>
    <w:rsid w:val="00C30BDB"/>
    <w:rsid w:val="00C417A6"/>
    <w:rsid w:val="00C42BEB"/>
    <w:rsid w:val="00C461D9"/>
    <w:rsid w:val="00C546DB"/>
    <w:rsid w:val="00C563D6"/>
    <w:rsid w:val="00C56ECE"/>
    <w:rsid w:val="00C62FE0"/>
    <w:rsid w:val="00C64761"/>
    <w:rsid w:val="00C65913"/>
    <w:rsid w:val="00C66CCE"/>
    <w:rsid w:val="00C77BC2"/>
    <w:rsid w:val="00C77F62"/>
    <w:rsid w:val="00C9444F"/>
    <w:rsid w:val="00CA0B4B"/>
    <w:rsid w:val="00CA22FD"/>
    <w:rsid w:val="00CA6BEF"/>
    <w:rsid w:val="00CB6C36"/>
    <w:rsid w:val="00CB7ECB"/>
    <w:rsid w:val="00CC344A"/>
    <w:rsid w:val="00CD5DC0"/>
    <w:rsid w:val="00CF2644"/>
    <w:rsid w:val="00D021E5"/>
    <w:rsid w:val="00D054CD"/>
    <w:rsid w:val="00D06F3D"/>
    <w:rsid w:val="00D07712"/>
    <w:rsid w:val="00D11C6D"/>
    <w:rsid w:val="00D23A1E"/>
    <w:rsid w:val="00D33B21"/>
    <w:rsid w:val="00D363BF"/>
    <w:rsid w:val="00D42FAE"/>
    <w:rsid w:val="00D4739E"/>
    <w:rsid w:val="00D55CAD"/>
    <w:rsid w:val="00D55CC1"/>
    <w:rsid w:val="00D60135"/>
    <w:rsid w:val="00D70E0F"/>
    <w:rsid w:val="00D742C1"/>
    <w:rsid w:val="00D75A0C"/>
    <w:rsid w:val="00D833A4"/>
    <w:rsid w:val="00D90FB5"/>
    <w:rsid w:val="00D94F95"/>
    <w:rsid w:val="00DA0D74"/>
    <w:rsid w:val="00DA407A"/>
    <w:rsid w:val="00DB019A"/>
    <w:rsid w:val="00DC3ED7"/>
    <w:rsid w:val="00DC4AB9"/>
    <w:rsid w:val="00DD10EC"/>
    <w:rsid w:val="00DD226C"/>
    <w:rsid w:val="00E048F3"/>
    <w:rsid w:val="00E05122"/>
    <w:rsid w:val="00E14D9B"/>
    <w:rsid w:val="00E30D3A"/>
    <w:rsid w:val="00E32CA8"/>
    <w:rsid w:val="00E3747D"/>
    <w:rsid w:val="00E41071"/>
    <w:rsid w:val="00E41B10"/>
    <w:rsid w:val="00E42103"/>
    <w:rsid w:val="00E45481"/>
    <w:rsid w:val="00E562E4"/>
    <w:rsid w:val="00E605D4"/>
    <w:rsid w:val="00E672A6"/>
    <w:rsid w:val="00E762E4"/>
    <w:rsid w:val="00E8115A"/>
    <w:rsid w:val="00E835A5"/>
    <w:rsid w:val="00E87BDD"/>
    <w:rsid w:val="00E91974"/>
    <w:rsid w:val="00E937A5"/>
    <w:rsid w:val="00E95615"/>
    <w:rsid w:val="00EA503A"/>
    <w:rsid w:val="00EB45CF"/>
    <w:rsid w:val="00EC401B"/>
    <w:rsid w:val="00ED1BD6"/>
    <w:rsid w:val="00ED2801"/>
    <w:rsid w:val="00ED45FE"/>
    <w:rsid w:val="00ED4624"/>
    <w:rsid w:val="00EE06AE"/>
    <w:rsid w:val="00EE3831"/>
    <w:rsid w:val="00EF536D"/>
    <w:rsid w:val="00EF789F"/>
    <w:rsid w:val="00F04954"/>
    <w:rsid w:val="00F0674E"/>
    <w:rsid w:val="00F14767"/>
    <w:rsid w:val="00F16164"/>
    <w:rsid w:val="00F169CE"/>
    <w:rsid w:val="00F3152C"/>
    <w:rsid w:val="00F3217A"/>
    <w:rsid w:val="00F32E77"/>
    <w:rsid w:val="00F346F4"/>
    <w:rsid w:val="00F363A5"/>
    <w:rsid w:val="00F41E35"/>
    <w:rsid w:val="00F562B9"/>
    <w:rsid w:val="00F61158"/>
    <w:rsid w:val="00F66E9A"/>
    <w:rsid w:val="00F77260"/>
    <w:rsid w:val="00F825D2"/>
    <w:rsid w:val="00F85519"/>
    <w:rsid w:val="00F8749B"/>
    <w:rsid w:val="00F924C2"/>
    <w:rsid w:val="00F94378"/>
    <w:rsid w:val="00FA36DC"/>
    <w:rsid w:val="00FB1257"/>
    <w:rsid w:val="00FB13A0"/>
    <w:rsid w:val="00FB22CE"/>
    <w:rsid w:val="00FB6E12"/>
    <w:rsid w:val="00FC0B70"/>
    <w:rsid w:val="00FC20A2"/>
    <w:rsid w:val="00FC6BF9"/>
    <w:rsid w:val="00FC7692"/>
    <w:rsid w:val="00FD7545"/>
    <w:rsid w:val="00FE2082"/>
    <w:rsid w:val="00FF22AB"/>
    <w:rsid w:val="00FF36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A55A5-A914-4F20-B5F3-2877223A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114</cp:revision>
  <dcterms:created xsi:type="dcterms:W3CDTF">2023-04-06T04:14:00Z</dcterms:created>
  <dcterms:modified xsi:type="dcterms:W3CDTF">2023-04-07T04:00:00Z</dcterms:modified>
</cp:coreProperties>
</file>